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06228" w14:textId="2C1E266C" w:rsidR="00C925BB" w:rsidRPr="001E7D6A" w:rsidRDefault="00C925BB" w:rsidP="00C925BB">
      <w:pPr>
        <w:jc w:val="center"/>
        <w:rPr>
          <w:b/>
        </w:rPr>
      </w:pPr>
      <w:r w:rsidRPr="001E7D6A">
        <w:rPr>
          <w:b/>
        </w:rPr>
        <w:t>CH</w:t>
      </w:r>
      <w:r>
        <w:rPr>
          <w:b/>
        </w:rPr>
        <w:t xml:space="preserve">W3M </w:t>
      </w:r>
      <w:r w:rsidR="00481838">
        <w:rPr>
          <w:b/>
        </w:rPr>
        <w:t>Julius Caesar</w:t>
      </w:r>
      <w:r>
        <w:rPr>
          <w:b/>
        </w:rPr>
        <w:t xml:space="preserve"> </w:t>
      </w:r>
      <w:r w:rsidRPr="001E7D6A">
        <w:rPr>
          <w:b/>
        </w:rPr>
        <w:t>Timeline with Attitude</w:t>
      </w:r>
    </w:p>
    <w:p w14:paraId="02FDECEB" w14:textId="260DED1C" w:rsidR="004A09A9" w:rsidRPr="00B71E62" w:rsidRDefault="004A09A9" w:rsidP="00C925BB">
      <w:pPr>
        <w:pStyle w:val="NormalWeb"/>
        <w:spacing w:before="0" w:beforeAutospacing="0" w:after="0" w:afterAutospacing="0"/>
        <w:rPr>
          <w:rFonts w:ascii="Arial" w:hAnsi="Arial" w:cs="Arial"/>
          <w:bCs/>
          <w:color w:val="ED7D31" w:themeColor="accent2"/>
          <w:sz w:val="22"/>
          <w:szCs w:val="22"/>
        </w:rPr>
      </w:pPr>
      <w:r w:rsidRPr="00B71E62">
        <w:rPr>
          <w:rFonts w:ascii="Arial" w:hAnsi="Arial" w:cs="Arial"/>
          <w:bCs/>
          <w:color w:val="ED7D31" w:themeColor="accent2"/>
          <w:sz w:val="22"/>
          <w:szCs w:val="22"/>
        </w:rPr>
        <w:t xml:space="preserve">Timelines with </w:t>
      </w:r>
      <w:r w:rsidRPr="00B71E62">
        <w:rPr>
          <w:rFonts w:ascii="Arial" w:hAnsi="Arial" w:cs="Arial"/>
          <w:bCs/>
          <w:color w:val="ED7D31" w:themeColor="accent2"/>
          <w:sz w:val="22"/>
          <w:szCs w:val="22"/>
          <w:highlight w:val="yellow"/>
        </w:rPr>
        <w:t>just</w:t>
      </w:r>
      <w:r w:rsidRPr="00B71E62">
        <w:rPr>
          <w:rFonts w:ascii="Arial" w:hAnsi="Arial" w:cs="Arial"/>
          <w:bCs/>
          <w:color w:val="ED7D31" w:themeColor="accent2"/>
          <w:sz w:val="22"/>
          <w:szCs w:val="22"/>
        </w:rPr>
        <w:t xml:space="preserve"> dates are boring. And they </w:t>
      </w:r>
      <w:proofErr w:type="gramStart"/>
      <w:r w:rsidRPr="00B71E62">
        <w:rPr>
          <w:rFonts w:ascii="Arial" w:hAnsi="Arial" w:cs="Arial"/>
          <w:bCs/>
          <w:color w:val="ED7D31" w:themeColor="accent2"/>
          <w:sz w:val="22"/>
          <w:szCs w:val="22"/>
        </w:rPr>
        <w:t>don’t</w:t>
      </w:r>
      <w:proofErr w:type="gramEnd"/>
      <w:r w:rsidRPr="00B71E62">
        <w:rPr>
          <w:rFonts w:ascii="Arial" w:hAnsi="Arial" w:cs="Arial"/>
          <w:bCs/>
          <w:color w:val="ED7D31" w:themeColor="accent2"/>
          <w:sz w:val="22"/>
          <w:szCs w:val="22"/>
        </w:rPr>
        <w:t xml:space="preserve"> tell you much! A timeline with attitude, one that has a horizontal and vertical axis, tells you so much about how certain events could have been seen or experienced by different groups of people. In other words, who progressed and who declined! Now that is useful information. </w:t>
      </w:r>
    </w:p>
    <w:p w14:paraId="7A3123EE" w14:textId="1503F5DD" w:rsidR="004A09A9" w:rsidRPr="00B71E62" w:rsidRDefault="004A09A9" w:rsidP="00C925BB">
      <w:pPr>
        <w:pStyle w:val="NormalWeb"/>
        <w:spacing w:before="0" w:beforeAutospacing="0" w:after="0" w:afterAutospacing="0"/>
        <w:rPr>
          <w:rFonts w:ascii="Arial" w:hAnsi="Arial" w:cs="Arial"/>
          <w:b/>
          <w:color w:val="000000"/>
          <w:sz w:val="20"/>
          <w:szCs w:val="20"/>
        </w:rPr>
      </w:pPr>
    </w:p>
    <w:p w14:paraId="53FBE531" w14:textId="702F5723" w:rsidR="004A09A9" w:rsidRPr="00B71E62" w:rsidRDefault="004A09A9" w:rsidP="00C925BB">
      <w:pPr>
        <w:pStyle w:val="NormalWeb"/>
        <w:spacing w:before="0" w:beforeAutospacing="0" w:after="0" w:afterAutospacing="0"/>
        <w:rPr>
          <w:rFonts w:ascii="Arial" w:hAnsi="Arial" w:cs="Arial"/>
          <w:bCs/>
          <w:color w:val="ED7D31" w:themeColor="accent2"/>
          <w:sz w:val="22"/>
          <w:szCs w:val="22"/>
        </w:rPr>
      </w:pPr>
      <w:r w:rsidRPr="00B71E62">
        <w:rPr>
          <w:rFonts w:ascii="Arial" w:hAnsi="Arial" w:cs="Arial"/>
          <w:bCs/>
          <w:color w:val="ED7D31" w:themeColor="accent2"/>
          <w:sz w:val="22"/>
          <w:szCs w:val="22"/>
        </w:rPr>
        <w:t>Based on the trial of the assassins, you will be creating a timeline with attitude of the events during Caesar’s brief yet impactful rule over Rome.</w:t>
      </w:r>
    </w:p>
    <w:p w14:paraId="07B55CF1" w14:textId="77777777" w:rsidR="004A09A9" w:rsidRDefault="004A09A9" w:rsidP="00C925BB">
      <w:pPr>
        <w:pStyle w:val="NormalWeb"/>
        <w:spacing w:before="0" w:beforeAutospacing="0" w:after="0" w:afterAutospacing="0"/>
        <w:rPr>
          <w:rFonts w:ascii="Arial" w:hAnsi="Arial" w:cs="Arial"/>
          <w:b/>
          <w:color w:val="000000"/>
          <w:sz w:val="22"/>
          <w:szCs w:val="22"/>
        </w:rPr>
      </w:pPr>
    </w:p>
    <w:p w14:paraId="5A9524E2" w14:textId="77777777" w:rsidR="00B71E62" w:rsidRDefault="00B71E62" w:rsidP="00C925BB">
      <w:pPr>
        <w:pStyle w:val="NormalWeb"/>
        <w:spacing w:before="0" w:beforeAutospacing="0" w:after="0" w:afterAutospacing="0"/>
        <w:rPr>
          <w:rFonts w:ascii="Arial" w:hAnsi="Arial" w:cs="Arial"/>
          <w:b/>
          <w:color w:val="000000"/>
          <w:sz w:val="22"/>
          <w:szCs w:val="22"/>
        </w:rPr>
      </w:pPr>
    </w:p>
    <w:p w14:paraId="1DD281A8" w14:textId="5194F558" w:rsidR="00C925BB" w:rsidRDefault="00C925BB" w:rsidP="00C925BB">
      <w:pPr>
        <w:pStyle w:val="NormalWeb"/>
        <w:spacing w:before="0" w:beforeAutospacing="0" w:after="0" w:afterAutospacing="0"/>
        <w:rPr>
          <w:rFonts w:ascii="Arial" w:hAnsi="Arial" w:cs="Arial"/>
          <w:b/>
          <w:color w:val="000000"/>
          <w:sz w:val="22"/>
          <w:szCs w:val="22"/>
        </w:rPr>
      </w:pPr>
      <w:r w:rsidRPr="009A1013">
        <w:rPr>
          <w:rFonts w:ascii="Arial" w:hAnsi="Arial" w:cs="Arial"/>
          <w:b/>
          <w:color w:val="000000"/>
          <w:sz w:val="22"/>
          <w:szCs w:val="22"/>
        </w:rPr>
        <w:t>Requirements:</w:t>
      </w:r>
    </w:p>
    <w:p w14:paraId="65455D66" w14:textId="77777777" w:rsidR="0099528D" w:rsidRPr="009A1013" w:rsidRDefault="0099528D" w:rsidP="00C925BB">
      <w:pPr>
        <w:pStyle w:val="NormalWeb"/>
        <w:spacing w:before="0" w:beforeAutospacing="0" w:after="0" w:afterAutospacing="0"/>
        <w:rPr>
          <w:b/>
        </w:rPr>
      </w:pPr>
    </w:p>
    <w:p w14:paraId="2FC4DDCD" w14:textId="016CA4A9" w:rsidR="00C925BB" w:rsidRDefault="004A09A9" w:rsidP="00C925BB">
      <w:pPr>
        <w:numPr>
          <w:ilvl w:val="0"/>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b/>
          <w:color w:val="000000"/>
          <w:sz w:val="20"/>
          <w:lang w:eastAsia="en-CA"/>
        </w:rPr>
        <w:t># of events</w:t>
      </w:r>
      <w:r w:rsidR="006239A2" w:rsidRPr="006239A2">
        <w:rPr>
          <w:rFonts w:ascii="Arial" w:eastAsia="Times New Roman" w:hAnsi="Arial" w:cs="Arial"/>
          <w:b/>
          <w:color w:val="000000"/>
          <w:sz w:val="20"/>
          <w:lang w:eastAsia="en-CA"/>
        </w:rPr>
        <w:t>:</w:t>
      </w:r>
      <w:r w:rsidR="006239A2">
        <w:rPr>
          <w:rFonts w:ascii="Arial" w:eastAsia="Times New Roman" w:hAnsi="Arial" w:cs="Arial"/>
          <w:color w:val="000000"/>
          <w:sz w:val="20"/>
          <w:lang w:eastAsia="en-CA"/>
        </w:rPr>
        <w:t xml:space="preserve"> </w:t>
      </w:r>
      <w:r w:rsidR="00C925BB" w:rsidRPr="006C5453">
        <w:rPr>
          <w:rFonts w:ascii="Arial" w:eastAsia="Times New Roman" w:hAnsi="Arial" w:cs="Arial"/>
          <w:color w:val="000000"/>
          <w:sz w:val="20"/>
          <w:lang w:eastAsia="en-CA"/>
        </w:rPr>
        <w:t xml:space="preserve">Your timeline </w:t>
      </w:r>
      <w:r w:rsidR="00CA14ED">
        <w:rPr>
          <w:rFonts w:ascii="Arial" w:eastAsia="Times New Roman" w:hAnsi="Arial" w:cs="Arial"/>
          <w:color w:val="000000"/>
          <w:sz w:val="20"/>
          <w:lang w:eastAsia="en-CA"/>
        </w:rPr>
        <w:t xml:space="preserve">with attitude </w:t>
      </w:r>
      <w:r w:rsidR="00C925BB" w:rsidRPr="006C5453">
        <w:rPr>
          <w:rFonts w:ascii="Arial" w:eastAsia="Times New Roman" w:hAnsi="Arial" w:cs="Arial"/>
          <w:color w:val="000000"/>
          <w:sz w:val="20"/>
          <w:lang w:eastAsia="en-CA"/>
        </w:rPr>
        <w:t xml:space="preserve">will feature </w:t>
      </w:r>
      <w:r w:rsidR="00C925BB">
        <w:rPr>
          <w:rFonts w:ascii="Arial" w:eastAsia="Times New Roman" w:hAnsi="Arial" w:cs="Arial"/>
          <w:color w:val="000000"/>
          <w:sz w:val="20"/>
          <w:lang w:eastAsia="en-CA"/>
        </w:rPr>
        <w:t>5</w:t>
      </w:r>
      <w:r w:rsidR="00C925BB" w:rsidRPr="006C5453">
        <w:rPr>
          <w:rFonts w:ascii="Arial" w:eastAsia="Times New Roman" w:hAnsi="Arial" w:cs="Arial"/>
          <w:color w:val="000000"/>
          <w:sz w:val="20"/>
          <w:lang w:eastAsia="en-CA"/>
        </w:rPr>
        <w:t xml:space="preserve"> </w:t>
      </w:r>
      <w:r w:rsidR="00C925BB">
        <w:rPr>
          <w:rFonts w:ascii="Arial" w:eastAsia="Times New Roman" w:hAnsi="Arial" w:cs="Arial"/>
          <w:color w:val="000000"/>
          <w:sz w:val="20"/>
          <w:lang w:eastAsia="en-CA"/>
        </w:rPr>
        <w:t xml:space="preserve">carefully chosen </w:t>
      </w:r>
      <w:r w:rsidR="00C925BB" w:rsidRPr="006C5453">
        <w:rPr>
          <w:rFonts w:ascii="Arial" w:eastAsia="Times New Roman" w:hAnsi="Arial" w:cs="Arial"/>
          <w:color w:val="000000"/>
          <w:sz w:val="20"/>
          <w:lang w:eastAsia="en-CA"/>
        </w:rPr>
        <w:t xml:space="preserve">events from </w:t>
      </w:r>
      <w:r w:rsidR="00481838">
        <w:rPr>
          <w:rFonts w:ascii="Arial" w:eastAsia="Times New Roman" w:hAnsi="Arial" w:cs="Arial"/>
          <w:color w:val="000000"/>
          <w:sz w:val="20"/>
          <w:lang w:eastAsia="en-CA"/>
        </w:rPr>
        <w:t>Julius Caesar’s time ruling Rome.</w:t>
      </w:r>
    </w:p>
    <w:p w14:paraId="734D2B10" w14:textId="77777777" w:rsidR="00C925BB" w:rsidRDefault="00C925BB" w:rsidP="00C925BB">
      <w:pPr>
        <w:numPr>
          <w:ilvl w:val="1"/>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color w:val="000000"/>
          <w:sz w:val="20"/>
          <w:lang w:eastAsia="en-CA"/>
        </w:rPr>
        <w:t xml:space="preserve">Choose events that were: </w:t>
      </w:r>
    </w:p>
    <w:p w14:paraId="30D16A14" w14:textId="7E63F953" w:rsidR="00C925BB" w:rsidRDefault="00C925BB" w:rsidP="00C925BB">
      <w:pPr>
        <w:numPr>
          <w:ilvl w:val="2"/>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color w:val="000000"/>
          <w:sz w:val="20"/>
          <w:lang w:eastAsia="en-CA"/>
        </w:rPr>
        <w:t xml:space="preserve">Significant </w:t>
      </w:r>
      <w:r w:rsidR="001234DE">
        <w:rPr>
          <w:rFonts w:ascii="Arial" w:eastAsia="Times New Roman" w:hAnsi="Arial" w:cs="Arial"/>
          <w:color w:val="000000"/>
          <w:sz w:val="20"/>
          <w:lang w:eastAsia="en-CA"/>
        </w:rPr>
        <w:t xml:space="preserve">- </w:t>
      </w:r>
      <w:r>
        <w:rPr>
          <w:rFonts w:ascii="Arial" w:eastAsia="Times New Roman" w:hAnsi="Arial" w:cs="Arial"/>
          <w:color w:val="000000"/>
          <w:sz w:val="20"/>
          <w:lang w:eastAsia="en-CA"/>
        </w:rPr>
        <w:t>you know the criteria for that</w:t>
      </w:r>
      <w:r w:rsidR="00C30AE1">
        <w:rPr>
          <w:rFonts w:ascii="Arial" w:eastAsia="Times New Roman" w:hAnsi="Arial" w:cs="Arial"/>
          <w:color w:val="000000"/>
          <w:sz w:val="20"/>
          <w:lang w:eastAsia="en-CA"/>
        </w:rPr>
        <w:t xml:space="preserve"> </w:t>
      </w:r>
      <w:r w:rsidRPr="00C925BB">
        <w:rPr>
          <w:rFonts w:ascii="Segoe UI Emoji" w:eastAsia="Segoe UI Emoji" w:hAnsi="Segoe UI Emoji" w:cs="Segoe UI Emoji"/>
          <w:color w:val="000000"/>
          <w:sz w:val="20"/>
          <w:lang w:eastAsia="en-CA"/>
        </w:rPr>
        <w:t>😊</w:t>
      </w:r>
    </w:p>
    <w:p w14:paraId="49D52D9A" w14:textId="5887A514" w:rsidR="00C925BB" w:rsidRDefault="00C925BB" w:rsidP="00C925BB">
      <w:pPr>
        <w:numPr>
          <w:ilvl w:val="2"/>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color w:val="000000"/>
          <w:sz w:val="20"/>
          <w:lang w:eastAsia="en-CA"/>
        </w:rPr>
        <w:t>Controversial</w:t>
      </w:r>
      <w:r w:rsidR="00AB239F">
        <w:rPr>
          <w:rFonts w:ascii="Arial" w:eastAsia="Times New Roman" w:hAnsi="Arial" w:cs="Arial"/>
          <w:color w:val="000000"/>
          <w:sz w:val="20"/>
          <w:lang w:eastAsia="en-CA"/>
        </w:rPr>
        <w:t xml:space="preserve"> or at least interesting</w:t>
      </w:r>
    </w:p>
    <w:p w14:paraId="66D4D7F7" w14:textId="46225D05" w:rsidR="007521BF" w:rsidRDefault="007521BF" w:rsidP="004A09A9">
      <w:pPr>
        <w:numPr>
          <w:ilvl w:val="3"/>
          <w:numId w:val="1"/>
        </w:numPr>
        <w:spacing w:after="0" w:line="240" w:lineRule="auto"/>
        <w:textAlignment w:val="baseline"/>
        <w:rPr>
          <w:rFonts w:ascii="Arial" w:eastAsia="Times New Roman" w:hAnsi="Arial" w:cs="Arial"/>
          <w:color w:val="000000"/>
          <w:sz w:val="20"/>
          <w:lang w:eastAsia="en-CA"/>
        </w:rPr>
      </w:pPr>
      <w:proofErr w:type="gramStart"/>
      <w:r>
        <w:rPr>
          <w:rFonts w:ascii="Arial" w:eastAsia="Times New Roman" w:hAnsi="Arial" w:cs="Arial"/>
          <w:color w:val="000000"/>
          <w:sz w:val="20"/>
          <w:lang w:eastAsia="en-CA"/>
        </w:rPr>
        <w:t>Don’t</w:t>
      </w:r>
      <w:proofErr w:type="gramEnd"/>
      <w:r>
        <w:rPr>
          <w:rFonts w:ascii="Arial" w:eastAsia="Times New Roman" w:hAnsi="Arial" w:cs="Arial"/>
          <w:color w:val="000000"/>
          <w:sz w:val="20"/>
          <w:lang w:eastAsia="en-CA"/>
        </w:rPr>
        <w:t xml:space="preserve"> include battles from Gaul or elsewhere (or minimum one)</w:t>
      </w:r>
    </w:p>
    <w:p w14:paraId="5CCCA275" w14:textId="77777777" w:rsidR="0099528D" w:rsidRPr="006C5453" w:rsidRDefault="0099528D" w:rsidP="0099528D">
      <w:pPr>
        <w:spacing w:after="0" w:line="240" w:lineRule="auto"/>
        <w:ind w:left="1800"/>
        <w:textAlignment w:val="baseline"/>
        <w:rPr>
          <w:rFonts w:ascii="Arial" w:eastAsia="Times New Roman" w:hAnsi="Arial" w:cs="Arial"/>
          <w:color w:val="000000"/>
          <w:sz w:val="20"/>
          <w:lang w:eastAsia="en-CA"/>
        </w:rPr>
      </w:pPr>
    </w:p>
    <w:p w14:paraId="2D7E4594" w14:textId="537AD0DE" w:rsidR="00C925BB" w:rsidRDefault="006239A2" w:rsidP="00C925BB">
      <w:pPr>
        <w:numPr>
          <w:ilvl w:val="0"/>
          <w:numId w:val="1"/>
        </w:numPr>
        <w:spacing w:after="0" w:line="240" w:lineRule="auto"/>
        <w:textAlignment w:val="baseline"/>
        <w:rPr>
          <w:rFonts w:ascii="Arial" w:eastAsia="Times New Roman" w:hAnsi="Arial" w:cs="Arial"/>
          <w:color w:val="000000"/>
          <w:sz w:val="20"/>
          <w:lang w:eastAsia="en-CA"/>
        </w:rPr>
      </w:pPr>
      <w:r w:rsidRPr="006239A2">
        <w:rPr>
          <w:rFonts w:ascii="Arial" w:eastAsia="Times New Roman" w:hAnsi="Arial" w:cs="Arial"/>
          <w:b/>
          <w:color w:val="000000"/>
          <w:sz w:val="20"/>
          <w:lang w:eastAsia="en-CA"/>
        </w:rPr>
        <w:t>Perspectives:</w:t>
      </w:r>
      <w:r>
        <w:rPr>
          <w:rFonts w:ascii="Arial" w:eastAsia="Times New Roman" w:hAnsi="Arial" w:cs="Arial"/>
          <w:color w:val="000000"/>
          <w:sz w:val="20"/>
          <w:lang w:eastAsia="en-CA"/>
        </w:rPr>
        <w:t xml:space="preserve"> </w:t>
      </w:r>
      <w:r w:rsidR="00C925BB" w:rsidRPr="006C5453">
        <w:rPr>
          <w:rFonts w:ascii="Arial" w:eastAsia="Times New Roman" w:hAnsi="Arial" w:cs="Arial"/>
          <w:color w:val="000000"/>
          <w:sz w:val="20"/>
          <w:lang w:eastAsia="en-CA"/>
        </w:rPr>
        <w:t xml:space="preserve">You will </w:t>
      </w:r>
      <w:r w:rsidR="001234DE">
        <w:rPr>
          <w:rFonts w:ascii="Arial" w:eastAsia="Times New Roman" w:hAnsi="Arial" w:cs="Arial"/>
          <w:color w:val="000000"/>
          <w:sz w:val="20"/>
          <w:lang w:eastAsia="en-CA"/>
        </w:rPr>
        <w:t>try to see the events from</w:t>
      </w:r>
      <w:r w:rsidR="00C925BB" w:rsidRPr="006C5453">
        <w:rPr>
          <w:rFonts w:ascii="Arial" w:eastAsia="Times New Roman" w:hAnsi="Arial" w:cs="Arial"/>
          <w:color w:val="000000"/>
          <w:sz w:val="20"/>
          <w:lang w:eastAsia="en-CA"/>
        </w:rPr>
        <w:t xml:space="preserve"> </w:t>
      </w:r>
      <w:r w:rsidR="00C925BB">
        <w:rPr>
          <w:rFonts w:ascii="Arial" w:eastAsia="Times New Roman" w:hAnsi="Arial" w:cs="Arial"/>
          <w:color w:val="000000"/>
          <w:sz w:val="20"/>
          <w:lang w:eastAsia="en-CA"/>
        </w:rPr>
        <w:t>the</w:t>
      </w:r>
      <w:r w:rsidR="00C925BB" w:rsidRPr="006C5453">
        <w:rPr>
          <w:rFonts w:ascii="Arial" w:eastAsia="Times New Roman" w:hAnsi="Arial" w:cs="Arial"/>
          <w:color w:val="000000"/>
          <w:sz w:val="20"/>
          <w:lang w:eastAsia="en-CA"/>
        </w:rPr>
        <w:t xml:space="preserve"> </w:t>
      </w:r>
      <w:r w:rsidR="005B2A11">
        <w:rPr>
          <w:rFonts w:ascii="Arial" w:eastAsia="Times New Roman" w:hAnsi="Arial" w:cs="Arial"/>
          <w:b/>
          <w:color w:val="000000"/>
          <w:sz w:val="20"/>
          <w:u w:val="single"/>
          <w:lang w:eastAsia="en-CA"/>
        </w:rPr>
        <w:t>view</w:t>
      </w:r>
      <w:r w:rsidR="00C925BB" w:rsidRPr="006C5453">
        <w:rPr>
          <w:rFonts w:ascii="Arial" w:eastAsia="Times New Roman" w:hAnsi="Arial" w:cs="Arial"/>
          <w:color w:val="000000"/>
          <w:sz w:val="20"/>
          <w:lang w:eastAsia="en-CA"/>
        </w:rPr>
        <w:t xml:space="preserve"> </w:t>
      </w:r>
      <w:r w:rsidR="007521BF">
        <w:rPr>
          <w:rFonts w:ascii="Arial" w:eastAsia="Times New Roman" w:hAnsi="Arial" w:cs="Arial"/>
          <w:color w:val="000000"/>
          <w:sz w:val="20"/>
          <w:lang w:eastAsia="en-CA"/>
        </w:rPr>
        <w:t xml:space="preserve">at least two </w:t>
      </w:r>
      <w:r w:rsidR="001234DE">
        <w:rPr>
          <w:rFonts w:ascii="Arial" w:eastAsia="Times New Roman" w:hAnsi="Arial" w:cs="Arial"/>
          <w:color w:val="000000"/>
          <w:sz w:val="20"/>
          <w:lang w:eastAsia="en-CA"/>
        </w:rPr>
        <w:t>different</w:t>
      </w:r>
      <w:r w:rsidR="00C925BB" w:rsidRPr="006C5453">
        <w:rPr>
          <w:rFonts w:ascii="Arial" w:eastAsia="Times New Roman" w:hAnsi="Arial" w:cs="Arial"/>
          <w:color w:val="000000"/>
          <w:sz w:val="20"/>
          <w:lang w:eastAsia="en-CA"/>
        </w:rPr>
        <w:t xml:space="preserve"> group</w:t>
      </w:r>
      <w:r w:rsidR="00C925BB">
        <w:rPr>
          <w:rFonts w:ascii="Arial" w:eastAsia="Times New Roman" w:hAnsi="Arial" w:cs="Arial"/>
          <w:color w:val="000000"/>
          <w:sz w:val="20"/>
          <w:lang w:eastAsia="en-CA"/>
        </w:rPr>
        <w:t>s</w:t>
      </w:r>
      <w:r w:rsidR="00C925BB" w:rsidRPr="006C5453">
        <w:rPr>
          <w:rFonts w:ascii="Arial" w:eastAsia="Times New Roman" w:hAnsi="Arial" w:cs="Arial"/>
          <w:color w:val="000000"/>
          <w:sz w:val="20"/>
          <w:lang w:eastAsia="en-CA"/>
        </w:rPr>
        <w:t xml:space="preserve"> </w:t>
      </w:r>
      <w:r w:rsidR="001234DE">
        <w:rPr>
          <w:rFonts w:ascii="Arial" w:eastAsia="Times New Roman" w:hAnsi="Arial" w:cs="Arial"/>
          <w:color w:val="000000"/>
          <w:sz w:val="20"/>
          <w:lang w:eastAsia="en-CA"/>
        </w:rPr>
        <w:t xml:space="preserve">within </w:t>
      </w:r>
      <w:r w:rsidR="00481838">
        <w:rPr>
          <w:rFonts w:ascii="Arial" w:eastAsia="Times New Roman" w:hAnsi="Arial" w:cs="Arial"/>
          <w:color w:val="000000"/>
          <w:sz w:val="20"/>
          <w:lang w:eastAsia="en-CA"/>
        </w:rPr>
        <w:t>Rome</w:t>
      </w:r>
    </w:p>
    <w:p w14:paraId="2E7DDE29" w14:textId="29ABC318" w:rsidR="00C925BB" w:rsidRPr="004A09A9" w:rsidRDefault="00C925BB" w:rsidP="00C925BB">
      <w:pPr>
        <w:numPr>
          <w:ilvl w:val="1"/>
          <w:numId w:val="1"/>
        </w:numPr>
        <w:spacing w:after="0" w:line="240" w:lineRule="auto"/>
        <w:textAlignment w:val="baseline"/>
        <w:rPr>
          <w:rFonts w:ascii="Arial" w:eastAsia="Times New Roman" w:hAnsi="Arial" w:cs="Arial"/>
          <w:color w:val="000000"/>
          <w:sz w:val="20"/>
          <w:lang w:eastAsia="en-CA"/>
        </w:rPr>
      </w:pPr>
      <w:r w:rsidRPr="004A09A9">
        <w:rPr>
          <w:rFonts w:ascii="Arial" w:eastAsia="Times New Roman" w:hAnsi="Arial" w:cs="Arial"/>
          <w:color w:val="000000"/>
          <w:sz w:val="20"/>
          <w:lang w:eastAsia="en-CA"/>
        </w:rPr>
        <w:t xml:space="preserve">e.g., </w:t>
      </w:r>
      <w:r w:rsidR="00481838" w:rsidRPr="004A09A9">
        <w:rPr>
          <w:rFonts w:ascii="Arial" w:eastAsia="Times New Roman" w:hAnsi="Arial" w:cs="Arial"/>
          <w:color w:val="000000"/>
          <w:sz w:val="20"/>
          <w:lang w:eastAsia="en-CA"/>
        </w:rPr>
        <w:t>priests, patricians/Senators, military/veterans, plebeians</w:t>
      </w:r>
      <w:r w:rsidRPr="004A09A9">
        <w:rPr>
          <w:rFonts w:ascii="Arial" w:eastAsia="Times New Roman" w:hAnsi="Arial" w:cs="Arial"/>
          <w:color w:val="000000"/>
          <w:sz w:val="20"/>
          <w:lang w:eastAsia="en-CA"/>
        </w:rPr>
        <w:t>.</w:t>
      </w:r>
    </w:p>
    <w:p w14:paraId="3D683F85" w14:textId="77F38C61" w:rsidR="007521BF" w:rsidRPr="004A09A9" w:rsidRDefault="007521BF" w:rsidP="00C925BB">
      <w:pPr>
        <w:numPr>
          <w:ilvl w:val="1"/>
          <w:numId w:val="1"/>
        </w:numPr>
        <w:spacing w:after="0" w:line="240" w:lineRule="auto"/>
        <w:textAlignment w:val="baseline"/>
        <w:rPr>
          <w:rFonts w:ascii="Arial" w:eastAsia="Times New Roman" w:hAnsi="Arial" w:cs="Arial"/>
          <w:color w:val="000000"/>
          <w:sz w:val="20"/>
          <w:lang w:eastAsia="en-CA"/>
        </w:rPr>
      </w:pPr>
      <w:r w:rsidRPr="004A09A9">
        <w:rPr>
          <w:rFonts w:ascii="Arial" w:eastAsia="Times New Roman" w:hAnsi="Arial" w:cs="Arial"/>
          <w:color w:val="000000"/>
          <w:sz w:val="20"/>
          <w:lang w:eastAsia="en-CA"/>
        </w:rPr>
        <w:t xml:space="preserve">Clearly, the two opposing groups (Populares and Optimates) had differing views on each event. You do </w:t>
      </w:r>
      <w:r w:rsidRPr="004A09A9">
        <w:rPr>
          <w:rFonts w:ascii="Arial" w:eastAsia="Times New Roman" w:hAnsi="Arial" w:cs="Arial"/>
          <w:color w:val="000000"/>
          <w:sz w:val="20"/>
          <w:u w:val="single"/>
          <w:lang w:eastAsia="en-CA"/>
        </w:rPr>
        <w:t>not</w:t>
      </w:r>
      <w:r w:rsidRPr="004A09A9">
        <w:rPr>
          <w:rFonts w:ascii="Arial" w:eastAsia="Times New Roman" w:hAnsi="Arial" w:cs="Arial"/>
          <w:color w:val="000000"/>
          <w:sz w:val="20"/>
          <w:lang w:eastAsia="en-CA"/>
        </w:rPr>
        <w:t xml:space="preserve"> have to cover all views of each event.</w:t>
      </w:r>
    </w:p>
    <w:p w14:paraId="48A6AE9A" w14:textId="77777777" w:rsidR="0099528D" w:rsidRDefault="0099528D" w:rsidP="0099528D">
      <w:pPr>
        <w:spacing w:after="0" w:line="240" w:lineRule="auto"/>
        <w:ind w:left="360"/>
        <w:textAlignment w:val="baseline"/>
        <w:rPr>
          <w:rFonts w:ascii="Arial" w:eastAsia="Times New Roman" w:hAnsi="Arial" w:cs="Arial"/>
          <w:color w:val="000000"/>
          <w:sz w:val="20"/>
          <w:lang w:eastAsia="en-CA"/>
        </w:rPr>
      </w:pPr>
    </w:p>
    <w:p w14:paraId="272A4291" w14:textId="3C692B04" w:rsidR="0099528D" w:rsidRPr="007521BF" w:rsidRDefault="006239A2" w:rsidP="00C925BB">
      <w:pPr>
        <w:numPr>
          <w:ilvl w:val="0"/>
          <w:numId w:val="1"/>
        </w:numPr>
        <w:spacing w:after="0" w:line="240" w:lineRule="auto"/>
        <w:textAlignment w:val="baseline"/>
        <w:rPr>
          <w:rFonts w:ascii="Arial" w:eastAsia="Times New Roman" w:hAnsi="Arial" w:cs="Arial"/>
          <w:color w:val="000000"/>
          <w:sz w:val="20"/>
          <w:highlight w:val="yellow"/>
          <w:lang w:eastAsia="en-CA"/>
        </w:rPr>
      </w:pPr>
      <w:r w:rsidRPr="006239A2">
        <w:rPr>
          <w:rFonts w:ascii="Arial" w:eastAsia="Times New Roman" w:hAnsi="Arial" w:cs="Arial"/>
          <w:b/>
          <w:color w:val="000000"/>
          <w:sz w:val="20"/>
          <w:lang w:eastAsia="en-CA"/>
        </w:rPr>
        <w:t>Written descriptions:</w:t>
      </w:r>
      <w:r>
        <w:rPr>
          <w:rFonts w:ascii="Arial" w:eastAsia="Times New Roman" w:hAnsi="Arial" w:cs="Arial"/>
          <w:color w:val="000000"/>
          <w:sz w:val="20"/>
          <w:lang w:eastAsia="en-CA"/>
        </w:rPr>
        <w:t xml:space="preserve"> </w:t>
      </w:r>
      <w:r w:rsidR="0099528D">
        <w:rPr>
          <w:rFonts w:ascii="Arial" w:eastAsia="Times New Roman" w:hAnsi="Arial" w:cs="Arial"/>
          <w:color w:val="000000"/>
          <w:sz w:val="20"/>
          <w:lang w:eastAsia="en-CA"/>
        </w:rPr>
        <w:t xml:space="preserve">Each event will have a </w:t>
      </w:r>
      <w:r w:rsidR="0099528D" w:rsidRPr="00C30AE1">
        <w:rPr>
          <w:rFonts w:ascii="Arial" w:eastAsia="Times New Roman" w:hAnsi="Arial" w:cs="Arial"/>
          <w:b/>
          <w:color w:val="000000"/>
          <w:sz w:val="20"/>
          <w:lang w:eastAsia="en-CA"/>
        </w:rPr>
        <w:t>four-sentence</w:t>
      </w:r>
      <w:r w:rsidR="0099528D">
        <w:rPr>
          <w:rFonts w:ascii="Arial" w:eastAsia="Times New Roman" w:hAnsi="Arial" w:cs="Arial"/>
          <w:color w:val="000000"/>
          <w:sz w:val="20"/>
          <w:lang w:eastAsia="en-CA"/>
        </w:rPr>
        <w:t xml:space="preserve"> description that covers the basics about the event</w:t>
      </w:r>
      <w:r w:rsidR="00E00F4C">
        <w:rPr>
          <w:rFonts w:ascii="Arial" w:eastAsia="Times New Roman" w:hAnsi="Arial" w:cs="Arial"/>
          <w:color w:val="000000"/>
          <w:sz w:val="20"/>
          <w:lang w:eastAsia="en-CA"/>
        </w:rPr>
        <w:t xml:space="preserve"> and the perspective</w:t>
      </w:r>
      <w:r w:rsidR="00481838">
        <w:rPr>
          <w:rFonts w:ascii="Arial" w:eastAsia="Times New Roman" w:hAnsi="Arial" w:cs="Arial"/>
          <w:color w:val="000000"/>
          <w:sz w:val="20"/>
          <w:lang w:eastAsia="en-CA"/>
        </w:rPr>
        <w:t xml:space="preserve"> that would have seen </w:t>
      </w:r>
      <w:r w:rsidR="00481838" w:rsidRPr="007521BF">
        <w:rPr>
          <w:rFonts w:ascii="Arial" w:eastAsia="Times New Roman" w:hAnsi="Arial" w:cs="Arial"/>
          <w:color w:val="000000"/>
          <w:sz w:val="20"/>
          <w:highlight w:val="yellow"/>
          <w:lang w:eastAsia="en-CA"/>
        </w:rPr>
        <w:t>it as you labelled it</w:t>
      </w:r>
      <w:r w:rsidR="0099528D" w:rsidRPr="007521BF">
        <w:rPr>
          <w:rFonts w:ascii="Arial" w:eastAsia="Times New Roman" w:hAnsi="Arial" w:cs="Arial"/>
          <w:color w:val="000000"/>
          <w:sz w:val="20"/>
          <w:highlight w:val="yellow"/>
          <w:lang w:eastAsia="en-CA"/>
        </w:rPr>
        <w:t>:</w:t>
      </w:r>
    </w:p>
    <w:p w14:paraId="1679BA79" w14:textId="388C6621" w:rsidR="0099528D" w:rsidRPr="001234DE" w:rsidRDefault="0099528D" w:rsidP="0099528D">
      <w:pPr>
        <w:numPr>
          <w:ilvl w:val="1"/>
          <w:numId w:val="1"/>
        </w:numPr>
        <w:spacing w:after="0" w:line="240" w:lineRule="auto"/>
        <w:textAlignment w:val="baseline"/>
        <w:rPr>
          <w:rFonts w:ascii="Arial" w:eastAsia="Times New Roman" w:hAnsi="Arial" w:cs="Arial"/>
          <w:color w:val="000000"/>
          <w:sz w:val="20"/>
          <w:lang w:eastAsia="en-CA"/>
        </w:rPr>
      </w:pPr>
      <w:r w:rsidRPr="001234DE">
        <w:rPr>
          <w:rFonts w:ascii="Arial" w:eastAsia="Times New Roman" w:hAnsi="Arial" w:cs="Arial"/>
          <w:color w:val="000000"/>
          <w:sz w:val="20"/>
          <w:lang w:eastAsia="en-CA"/>
        </w:rPr>
        <w:t>What happened?</w:t>
      </w:r>
    </w:p>
    <w:p w14:paraId="1E1B0C85" w14:textId="6CF43D36" w:rsidR="0099528D" w:rsidRPr="001234DE" w:rsidRDefault="0099528D" w:rsidP="0099528D">
      <w:pPr>
        <w:numPr>
          <w:ilvl w:val="1"/>
          <w:numId w:val="1"/>
        </w:numPr>
        <w:spacing w:after="0" w:line="240" w:lineRule="auto"/>
        <w:textAlignment w:val="baseline"/>
        <w:rPr>
          <w:rFonts w:ascii="Arial" w:eastAsia="Times New Roman" w:hAnsi="Arial" w:cs="Arial"/>
          <w:color w:val="000000"/>
          <w:sz w:val="20"/>
          <w:lang w:eastAsia="en-CA"/>
        </w:rPr>
      </w:pPr>
      <w:r w:rsidRPr="001234DE">
        <w:rPr>
          <w:rFonts w:ascii="Arial" w:eastAsia="Times New Roman" w:hAnsi="Arial" w:cs="Arial"/>
          <w:color w:val="000000"/>
          <w:sz w:val="20"/>
          <w:lang w:eastAsia="en-CA"/>
        </w:rPr>
        <w:t>Who was involved?</w:t>
      </w:r>
    </w:p>
    <w:p w14:paraId="05831617" w14:textId="4CF641C3" w:rsidR="00E00F4C" w:rsidRDefault="00E00F4C" w:rsidP="00E00F4C">
      <w:pPr>
        <w:numPr>
          <w:ilvl w:val="1"/>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color w:val="000000"/>
          <w:sz w:val="20"/>
          <w:lang w:eastAsia="en-CA"/>
        </w:rPr>
        <w:t xml:space="preserve">How it shows progress or decline for a particular group in </w:t>
      </w:r>
      <w:r w:rsidR="004A09A9">
        <w:rPr>
          <w:rFonts w:ascii="Arial" w:eastAsia="Times New Roman" w:hAnsi="Arial" w:cs="Arial"/>
          <w:color w:val="000000"/>
          <w:sz w:val="20"/>
          <w:lang w:eastAsia="en-CA"/>
        </w:rPr>
        <w:t>Rome</w:t>
      </w:r>
    </w:p>
    <w:p w14:paraId="080BAA12" w14:textId="77777777" w:rsidR="007521BF" w:rsidRPr="007521BF" w:rsidRDefault="007521BF" w:rsidP="007521BF">
      <w:pPr>
        <w:spacing w:after="0" w:line="240" w:lineRule="auto"/>
        <w:ind w:left="360"/>
        <w:textAlignment w:val="baseline"/>
        <w:rPr>
          <w:rFonts w:ascii="Arial" w:eastAsia="Times New Roman" w:hAnsi="Arial" w:cs="Arial"/>
          <w:bCs/>
          <w:color w:val="000000"/>
          <w:sz w:val="20"/>
          <w:lang w:eastAsia="en-CA"/>
        </w:rPr>
      </w:pPr>
    </w:p>
    <w:p w14:paraId="2B21942A" w14:textId="721D1D9E" w:rsidR="00E00F4C" w:rsidRPr="007521BF" w:rsidRDefault="00762E04" w:rsidP="007521BF">
      <w:pPr>
        <w:numPr>
          <w:ilvl w:val="0"/>
          <w:numId w:val="1"/>
        </w:numPr>
        <w:spacing w:after="0" w:line="240" w:lineRule="auto"/>
        <w:textAlignment w:val="baseline"/>
        <w:rPr>
          <w:rFonts w:ascii="Arial" w:eastAsia="Times New Roman" w:hAnsi="Arial" w:cs="Arial"/>
          <w:bCs/>
          <w:color w:val="000000"/>
          <w:sz w:val="20"/>
          <w:lang w:eastAsia="en-CA"/>
        </w:rPr>
      </w:pPr>
      <w:r w:rsidRPr="007521BF">
        <w:rPr>
          <w:rFonts w:ascii="Arial" w:eastAsia="Times New Roman" w:hAnsi="Arial" w:cs="Arial"/>
          <w:b/>
          <w:color w:val="000000"/>
          <w:sz w:val="20"/>
          <w:lang w:eastAsia="en-CA"/>
        </w:rPr>
        <w:t xml:space="preserve">Legend: </w:t>
      </w:r>
      <w:r w:rsidR="00E00F4C" w:rsidRPr="007521BF">
        <w:rPr>
          <w:rFonts w:ascii="Arial" w:eastAsia="Times New Roman" w:hAnsi="Arial" w:cs="Arial"/>
          <w:bCs/>
          <w:color w:val="000000"/>
          <w:sz w:val="20"/>
          <w:lang w:eastAsia="en-CA"/>
        </w:rPr>
        <w:t xml:space="preserve">Make a label/legend to </w:t>
      </w:r>
      <w:r w:rsidR="00757E31" w:rsidRPr="007521BF">
        <w:rPr>
          <w:rFonts w:ascii="Arial" w:eastAsia="Times New Roman" w:hAnsi="Arial" w:cs="Arial"/>
          <w:bCs/>
          <w:color w:val="000000"/>
          <w:sz w:val="20"/>
          <w:lang w:eastAsia="en-CA"/>
        </w:rPr>
        <w:t>show (using colour or symbols)</w:t>
      </w:r>
      <w:r w:rsidR="00E00F4C" w:rsidRPr="007521BF">
        <w:rPr>
          <w:rFonts w:ascii="Arial" w:eastAsia="Times New Roman" w:hAnsi="Arial" w:cs="Arial"/>
          <w:bCs/>
          <w:color w:val="000000"/>
          <w:sz w:val="20"/>
          <w:lang w:eastAsia="en-CA"/>
        </w:rPr>
        <w:t xml:space="preserve"> from whose perspective each explanation comes from</w:t>
      </w:r>
      <w:r w:rsidR="004A09A9">
        <w:rPr>
          <w:rFonts w:ascii="Arial" w:eastAsia="Times New Roman" w:hAnsi="Arial" w:cs="Arial"/>
          <w:bCs/>
          <w:color w:val="000000"/>
          <w:sz w:val="20"/>
          <w:lang w:eastAsia="en-CA"/>
        </w:rPr>
        <w:t xml:space="preserve"> (reminder: you must have at least two different perspectives)</w:t>
      </w:r>
    </w:p>
    <w:p w14:paraId="6608D022" w14:textId="77777777" w:rsidR="0099528D" w:rsidRPr="001234DE" w:rsidRDefault="0099528D" w:rsidP="00AC390B">
      <w:pPr>
        <w:spacing w:after="0" w:line="240" w:lineRule="auto"/>
        <w:ind w:left="1080"/>
        <w:textAlignment w:val="baseline"/>
        <w:rPr>
          <w:rFonts w:ascii="Arial" w:eastAsia="Times New Roman" w:hAnsi="Arial" w:cs="Arial"/>
          <w:color w:val="000000"/>
          <w:sz w:val="20"/>
          <w:lang w:eastAsia="en-CA"/>
        </w:rPr>
      </w:pPr>
    </w:p>
    <w:p w14:paraId="38EB59FC" w14:textId="77777777" w:rsidR="0099528D" w:rsidRDefault="0099528D" w:rsidP="0099528D">
      <w:pPr>
        <w:spacing w:after="0" w:line="240" w:lineRule="auto"/>
        <w:ind w:left="360"/>
        <w:textAlignment w:val="baseline"/>
        <w:rPr>
          <w:rFonts w:ascii="Arial" w:eastAsia="Times New Roman" w:hAnsi="Arial" w:cs="Arial"/>
          <w:color w:val="000000"/>
          <w:sz w:val="20"/>
          <w:lang w:eastAsia="en-CA"/>
        </w:rPr>
      </w:pPr>
    </w:p>
    <w:p w14:paraId="43C3DFB5" w14:textId="7FA8C322" w:rsidR="00C925BB" w:rsidRDefault="00B52ABA" w:rsidP="00C925BB">
      <w:pPr>
        <w:numPr>
          <w:ilvl w:val="0"/>
          <w:numId w:val="1"/>
        </w:numPr>
        <w:spacing w:after="0" w:line="240" w:lineRule="auto"/>
        <w:textAlignment w:val="baseline"/>
        <w:rPr>
          <w:rFonts w:ascii="Arial" w:eastAsia="Times New Roman" w:hAnsi="Arial" w:cs="Arial"/>
          <w:color w:val="000000"/>
          <w:sz w:val="20"/>
          <w:lang w:eastAsia="en-CA"/>
        </w:rPr>
      </w:pPr>
      <w:r w:rsidRPr="00B52ABA">
        <w:rPr>
          <w:rFonts w:ascii="Arial" w:eastAsia="Times New Roman" w:hAnsi="Arial" w:cs="Arial"/>
          <w:b/>
          <w:color w:val="000000"/>
          <w:sz w:val="20"/>
          <w:lang w:eastAsia="en-CA"/>
        </w:rPr>
        <w:t>Labels:</w:t>
      </w:r>
      <w:r>
        <w:rPr>
          <w:rFonts w:ascii="Arial" w:eastAsia="Times New Roman" w:hAnsi="Arial" w:cs="Arial"/>
          <w:color w:val="000000"/>
          <w:sz w:val="20"/>
          <w:lang w:eastAsia="en-CA"/>
        </w:rPr>
        <w:t xml:space="preserve"> </w:t>
      </w:r>
      <w:r w:rsidR="00C925BB" w:rsidRPr="006C5453">
        <w:rPr>
          <w:rFonts w:ascii="Arial" w:eastAsia="Times New Roman" w:hAnsi="Arial" w:cs="Arial"/>
          <w:color w:val="000000"/>
          <w:sz w:val="20"/>
          <w:lang w:eastAsia="en-CA"/>
        </w:rPr>
        <w:t>The X axis of the timeline will be for chronology</w:t>
      </w:r>
      <w:r w:rsidR="0099528D">
        <w:rPr>
          <w:rFonts w:ascii="Arial" w:eastAsia="Times New Roman" w:hAnsi="Arial" w:cs="Arial"/>
          <w:color w:val="000000"/>
          <w:sz w:val="20"/>
          <w:lang w:eastAsia="en-CA"/>
        </w:rPr>
        <w:t xml:space="preserve"> (time)</w:t>
      </w:r>
      <w:r w:rsidR="004A09A9">
        <w:rPr>
          <w:rFonts w:ascii="Arial" w:eastAsia="Times New Roman" w:hAnsi="Arial" w:cs="Arial"/>
          <w:color w:val="000000"/>
          <w:sz w:val="20"/>
          <w:lang w:eastAsia="en-CA"/>
        </w:rPr>
        <w:t xml:space="preserve"> where you show the date</w:t>
      </w:r>
      <w:r w:rsidR="00C925BB" w:rsidRPr="006C5453">
        <w:rPr>
          <w:rFonts w:ascii="Arial" w:eastAsia="Times New Roman" w:hAnsi="Arial" w:cs="Arial"/>
          <w:color w:val="000000"/>
          <w:sz w:val="20"/>
          <w:lang w:eastAsia="en-CA"/>
        </w:rPr>
        <w:t xml:space="preserve">, while the Y axis will be for progress / decline (&gt; or &lt; O). Thus, the more progressive the event for </w:t>
      </w:r>
      <w:r w:rsidR="00C925BB">
        <w:rPr>
          <w:rFonts w:ascii="Arial" w:eastAsia="Times New Roman" w:hAnsi="Arial" w:cs="Arial"/>
          <w:color w:val="000000"/>
          <w:sz w:val="20"/>
          <w:lang w:eastAsia="en-CA"/>
        </w:rPr>
        <w:t>a</w:t>
      </w:r>
      <w:r w:rsidR="00C925BB" w:rsidRPr="006C5453">
        <w:rPr>
          <w:rFonts w:ascii="Arial" w:eastAsia="Times New Roman" w:hAnsi="Arial" w:cs="Arial"/>
          <w:color w:val="000000"/>
          <w:sz w:val="20"/>
          <w:lang w:eastAsia="en-CA"/>
        </w:rPr>
        <w:t xml:space="preserve"> particular group, the higher it should appear on your timeline. The lower, the more associated with decline. You must create </w:t>
      </w:r>
      <w:r w:rsidR="00C30AE1">
        <w:rPr>
          <w:rFonts w:ascii="Arial" w:eastAsia="Times New Roman" w:hAnsi="Arial" w:cs="Arial"/>
          <w:color w:val="000000"/>
          <w:sz w:val="20"/>
          <w:lang w:eastAsia="en-CA"/>
        </w:rPr>
        <w:t xml:space="preserve">and label </w:t>
      </w:r>
      <w:r w:rsidR="00C925BB" w:rsidRPr="006C5453">
        <w:rPr>
          <w:rFonts w:ascii="Arial" w:eastAsia="Times New Roman" w:hAnsi="Arial" w:cs="Arial"/>
          <w:color w:val="000000"/>
          <w:sz w:val="20"/>
          <w:lang w:eastAsia="en-CA"/>
        </w:rPr>
        <w:t xml:space="preserve">a scale for </w:t>
      </w:r>
      <w:r w:rsidR="002A2230">
        <w:rPr>
          <w:rFonts w:ascii="Arial" w:eastAsia="Times New Roman" w:hAnsi="Arial" w:cs="Arial"/>
          <w:color w:val="000000"/>
          <w:sz w:val="20"/>
          <w:lang w:eastAsia="en-CA"/>
        </w:rPr>
        <w:t xml:space="preserve">each level on </w:t>
      </w:r>
      <w:r w:rsidR="00C925BB" w:rsidRPr="006C5453">
        <w:rPr>
          <w:rFonts w:ascii="Arial" w:eastAsia="Times New Roman" w:hAnsi="Arial" w:cs="Arial"/>
          <w:color w:val="000000"/>
          <w:sz w:val="20"/>
          <w:lang w:eastAsia="en-CA"/>
        </w:rPr>
        <w:t>your Y axis.</w:t>
      </w:r>
      <w:r w:rsidR="00C925BB">
        <w:rPr>
          <w:rFonts w:ascii="Arial" w:eastAsia="Times New Roman" w:hAnsi="Arial" w:cs="Arial"/>
          <w:color w:val="000000"/>
          <w:sz w:val="20"/>
          <w:lang w:eastAsia="en-CA"/>
        </w:rPr>
        <w:t xml:space="preserve"> </w:t>
      </w:r>
    </w:p>
    <w:p w14:paraId="6054792B" w14:textId="692DFAB2" w:rsidR="00C925BB" w:rsidRDefault="00C925BB" w:rsidP="0099528D">
      <w:pPr>
        <w:numPr>
          <w:ilvl w:val="1"/>
          <w:numId w:val="1"/>
        </w:numPr>
        <w:spacing w:after="0" w:line="240" w:lineRule="auto"/>
        <w:textAlignment w:val="baseline"/>
        <w:rPr>
          <w:rFonts w:ascii="Arial" w:eastAsia="Times New Roman" w:hAnsi="Arial" w:cs="Arial"/>
          <w:color w:val="000000"/>
          <w:sz w:val="20"/>
          <w:lang w:eastAsia="en-CA"/>
        </w:rPr>
      </w:pPr>
      <w:r>
        <w:rPr>
          <w:rFonts w:ascii="Arial" w:eastAsia="Times New Roman" w:hAnsi="Arial" w:cs="Arial"/>
          <w:color w:val="000000"/>
          <w:sz w:val="20"/>
          <w:lang w:eastAsia="en-CA"/>
        </w:rPr>
        <w:t>Use descriptive scale labels</w:t>
      </w:r>
      <w:r w:rsidR="00A33C01">
        <w:rPr>
          <w:rFonts w:ascii="Arial" w:eastAsia="Times New Roman" w:hAnsi="Arial" w:cs="Arial"/>
          <w:color w:val="000000"/>
          <w:sz w:val="20"/>
          <w:lang w:eastAsia="en-CA"/>
        </w:rPr>
        <w:t xml:space="preserve"> (not just</w:t>
      </w:r>
      <w:r>
        <w:rPr>
          <w:rFonts w:ascii="Arial" w:eastAsia="Times New Roman" w:hAnsi="Arial" w:cs="Arial"/>
          <w:color w:val="000000"/>
          <w:sz w:val="20"/>
          <w:lang w:eastAsia="en-CA"/>
        </w:rPr>
        <w:t xml:space="preserve"> +3, </w:t>
      </w:r>
      <w:r w:rsidR="007447D3">
        <w:rPr>
          <w:rFonts w:ascii="Arial" w:eastAsia="Times New Roman" w:hAnsi="Arial" w:cs="Arial"/>
          <w:color w:val="000000"/>
          <w:sz w:val="20"/>
          <w:lang w:eastAsia="en-CA"/>
        </w:rPr>
        <w:t>-3</w:t>
      </w:r>
      <w:r w:rsidR="00A33C01">
        <w:rPr>
          <w:rFonts w:ascii="Arial" w:eastAsia="Times New Roman" w:hAnsi="Arial" w:cs="Arial"/>
          <w:color w:val="000000"/>
          <w:sz w:val="20"/>
          <w:lang w:eastAsia="en-CA"/>
        </w:rPr>
        <w:t>, etc.)</w:t>
      </w:r>
      <w:r>
        <w:rPr>
          <w:rFonts w:ascii="Arial" w:eastAsia="Times New Roman" w:hAnsi="Arial" w:cs="Arial"/>
          <w:color w:val="000000"/>
          <w:sz w:val="20"/>
          <w:lang w:eastAsia="en-CA"/>
        </w:rPr>
        <w:t xml:space="preserve"> </w:t>
      </w:r>
    </w:p>
    <w:p w14:paraId="123CEBDF" w14:textId="7540CA11" w:rsidR="00C925BB" w:rsidRPr="00481838" w:rsidRDefault="00AF5674" w:rsidP="0099528D">
      <w:pPr>
        <w:numPr>
          <w:ilvl w:val="2"/>
          <w:numId w:val="1"/>
        </w:numPr>
        <w:spacing w:after="0" w:line="240" w:lineRule="auto"/>
        <w:textAlignment w:val="baseline"/>
        <w:rPr>
          <w:rFonts w:ascii="Arial" w:eastAsia="Times New Roman" w:hAnsi="Arial" w:cs="Arial"/>
          <w:color w:val="000000"/>
          <w:sz w:val="20"/>
          <w:highlight w:val="yellow"/>
          <w:lang w:eastAsia="en-CA"/>
        </w:rPr>
      </w:pPr>
      <w:r w:rsidRPr="00481838">
        <w:rPr>
          <w:rFonts w:ascii="Arial" w:eastAsia="Times New Roman" w:hAnsi="Arial" w:cs="Arial"/>
          <w:color w:val="000000"/>
          <w:sz w:val="20"/>
          <w:highlight w:val="yellow"/>
          <w:lang w:eastAsia="en-CA"/>
        </w:rPr>
        <w:t>e.g., long-term benefits</w:t>
      </w:r>
      <w:r w:rsidR="004A09A9">
        <w:rPr>
          <w:rFonts w:ascii="Arial" w:eastAsia="Times New Roman" w:hAnsi="Arial" w:cs="Arial"/>
          <w:color w:val="000000"/>
          <w:sz w:val="20"/>
          <w:highlight w:val="yellow"/>
          <w:lang w:eastAsia="en-CA"/>
        </w:rPr>
        <w:t xml:space="preserve"> with positive consequences</w:t>
      </w:r>
      <w:r w:rsidRPr="00481838">
        <w:rPr>
          <w:rFonts w:ascii="Arial" w:eastAsia="Times New Roman" w:hAnsi="Arial" w:cs="Arial"/>
          <w:color w:val="000000"/>
          <w:sz w:val="20"/>
          <w:highlight w:val="yellow"/>
          <w:lang w:eastAsia="en-CA"/>
        </w:rPr>
        <w:t xml:space="preserve"> = +3, long-term harm </w:t>
      </w:r>
      <w:r w:rsidR="00B71E62">
        <w:rPr>
          <w:rFonts w:ascii="Arial" w:eastAsia="Times New Roman" w:hAnsi="Arial" w:cs="Arial"/>
          <w:color w:val="000000"/>
          <w:sz w:val="20"/>
          <w:highlight w:val="yellow"/>
          <w:lang w:eastAsia="en-CA"/>
        </w:rPr>
        <w:t xml:space="preserve">with negative consequences </w:t>
      </w:r>
      <w:r w:rsidRPr="00481838">
        <w:rPr>
          <w:rFonts w:ascii="Arial" w:eastAsia="Times New Roman" w:hAnsi="Arial" w:cs="Arial"/>
          <w:color w:val="000000"/>
          <w:sz w:val="20"/>
          <w:highlight w:val="yellow"/>
          <w:lang w:eastAsia="en-CA"/>
        </w:rPr>
        <w:t>= -3</w:t>
      </w:r>
    </w:p>
    <w:p w14:paraId="0BC40F9F" w14:textId="77777777" w:rsidR="00900AA0" w:rsidRPr="006C5453" w:rsidRDefault="00900AA0" w:rsidP="00900AA0">
      <w:pPr>
        <w:spacing w:after="0" w:line="240" w:lineRule="auto"/>
        <w:ind w:left="1080"/>
        <w:textAlignment w:val="baseline"/>
        <w:rPr>
          <w:rFonts w:ascii="Arial" w:eastAsia="Times New Roman" w:hAnsi="Arial" w:cs="Arial"/>
          <w:color w:val="000000"/>
          <w:sz w:val="20"/>
          <w:lang w:eastAsia="en-CA"/>
        </w:rPr>
      </w:pPr>
    </w:p>
    <w:p w14:paraId="147214B5" w14:textId="22A7507E" w:rsidR="00B52ABA" w:rsidRPr="005378FC" w:rsidRDefault="00B52ABA" w:rsidP="005378FC">
      <w:pPr>
        <w:pStyle w:val="ListParagraph"/>
        <w:numPr>
          <w:ilvl w:val="0"/>
          <w:numId w:val="1"/>
        </w:numPr>
        <w:spacing w:before="100" w:beforeAutospacing="1" w:after="100" w:afterAutospacing="1" w:line="240" w:lineRule="auto"/>
        <w:textAlignment w:val="baseline"/>
        <w:rPr>
          <w:rFonts w:ascii="Arial" w:eastAsia="Times New Roman" w:hAnsi="Arial" w:cs="Arial"/>
          <w:color w:val="000000"/>
          <w:sz w:val="20"/>
          <w:lang w:eastAsia="en-CA"/>
        </w:rPr>
      </w:pPr>
      <w:r>
        <w:rPr>
          <w:rFonts w:ascii="Arial" w:eastAsia="Times New Roman" w:hAnsi="Arial" w:cs="Arial"/>
          <w:b/>
          <w:color w:val="000000"/>
          <w:sz w:val="20"/>
          <w:lang w:eastAsia="en-CA"/>
        </w:rPr>
        <w:t>Notes:</w:t>
      </w:r>
      <w:r>
        <w:rPr>
          <w:rFonts w:ascii="Arial" w:eastAsia="Times New Roman" w:hAnsi="Arial" w:cs="Arial"/>
          <w:color w:val="000000"/>
          <w:sz w:val="20"/>
          <w:lang w:eastAsia="en-CA"/>
        </w:rPr>
        <w:t xml:space="preserve"> </w:t>
      </w:r>
      <w:r w:rsidR="00481838">
        <w:rPr>
          <w:rFonts w:ascii="Arial" w:eastAsia="Times New Roman" w:hAnsi="Arial" w:cs="Arial"/>
          <w:color w:val="000000"/>
          <w:sz w:val="20"/>
          <w:lang w:eastAsia="en-CA"/>
        </w:rPr>
        <w:t xml:space="preserve">are not required – use the materials from class. If you take notes from outside sources, you must take notes in the usual format (4-column). </w:t>
      </w:r>
      <w:r w:rsidR="004A09A9">
        <w:rPr>
          <w:rFonts w:ascii="Arial" w:eastAsia="Times New Roman" w:hAnsi="Arial" w:cs="Arial"/>
          <w:color w:val="000000"/>
          <w:sz w:val="20"/>
          <w:lang w:eastAsia="en-CA"/>
        </w:rPr>
        <w:t>You may look up dates without citing sources.</w:t>
      </w:r>
    </w:p>
    <w:p w14:paraId="6DF2F8ED" w14:textId="77777777" w:rsidR="00C925BB" w:rsidRPr="000E6F0E" w:rsidRDefault="00C925BB" w:rsidP="00C925BB">
      <w:pPr>
        <w:spacing w:before="100" w:beforeAutospacing="1" w:after="0" w:line="240" w:lineRule="auto"/>
        <w:textAlignment w:val="baseline"/>
        <w:rPr>
          <w:rFonts w:ascii="Arial" w:eastAsia="Times New Roman" w:hAnsi="Arial" w:cs="Arial"/>
          <w:b/>
          <w:color w:val="000000"/>
          <w:lang w:eastAsia="en-CA"/>
        </w:rPr>
      </w:pPr>
      <w:r w:rsidRPr="000E6F0E">
        <w:rPr>
          <w:rFonts w:ascii="Arial" w:eastAsia="Times New Roman" w:hAnsi="Arial" w:cs="Arial"/>
          <w:b/>
          <w:color w:val="000000"/>
          <w:lang w:eastAsia="en-CA"/>
        </w:rPr>
        <w:t xml:space="preserve">Format: </w:t>
      </w:r>
    </w:p>
    <w:p w14:paraId="52304D84" w14:textId="77777777" w:rsidR="00C30AE1" w:rsidRDefault="00C30AE1" w:rsidP="00C925BB">
      <w:pPr>
        <w:spacing w:after="0" w:line="240" w:lineRule="auto"/>
        <w:textAlignment w:val="baseline"/>
        <w:rPr>
          <w:rFonts w:ascii="Arial" w:eastAsia="Times New Roman" w:hAnsi="Arial" w:cs="Arial"/>
          <w:color w:val="000000"/>
          <w:sz w:val="20"/>
          <w:lang w:eastAsia="en-CA"/>
        </w:rPr>
      </w:pPr>
    </w:p>
    <w:p w14:paraId="1D448620" w14:textId="4465E197" w:rsidR="00C925BB" w:rsidRPr="00C30AE1" w:rsidRDefault="00C925BB" w:rsidP="00C925BB">
      <w:pPr>
        <w:spacing w:after="0" w:line="240" w:lineRule="auto"/>
        <w:textAlignment w:val="baseline"/>
        <w:rPr>
          <w:rFonts w:ascii="Arial" w:eastAsia="Times New Roman" w:hAnsi="Arial" w:cs="Arial"/>
          <w:color w:val="000000"/>
          <w:sz w:val="20"/>
          <w:lang w:eastAsia="en-CA"/>
        </w:rPr>
      </w:pPr>
      <w:r w:rsidRPr="00C30AE1">
        <w:rPr>
          <w:rFonts w:ascii="Arial" w:eastAsia="Times New Roman" w:hAnsi="Arial" w:cs="Arial"/>
          <w:color w:val="000000"/>
          <w:sz w:val="20"/>
          <w:lang w:eastAsia="en-CA"/>
        </w:rPr>
        <w:t xml:space="preserve">Your timeline may be created electronically or by hand. Do not use PPT </w:t>
      </w:r>
      <w:r w:rsidR="004A09A9">
        <w:rPr>
          <w:rFonts w:ascii="Arial" w:eastAsia="Times New Roman" w:hAnsi="Arial" w:cs="Arial"/>
          <w:color w:val="000000"/>
          <w:sz w:val="20"/>
          <w:lang w:eastAsia="en-CA"/>
        </w:rPr>
        <w:t xml:space="preserve">or </w:t>
      </w:r>
      <w:r w:rsidRPr="00C30AE1">
        <w:rPr>
          <w:rFonts w:ascii="Arial" w:eastAsia="Times New Roman" w:hAnsi="Arial" w:cs="Arial"/>
          <w:color w:val="000000"/>
          <w:sz w:val="20"/>
          <w:lang w:eastAsia="en-CA"/>
        </w:rPr>
        <w:t>slides as the view of the whole timeline should be emphasized.</w:t>
      </w:r>
      <w:r w:rsidR="00C30AE1" w:rsidRPr="00C30AE1">
        <w:rPr>
          <w:rFonts w:ascii="Arial" w:eastAsia="Times New Roman" w:hAnsi="Arial" w:cs="Arial"/>
          <w:color w:val="000000"/>
          <w:sz w:val="20"/>
          <w:lang w:eastAsia="en-CA"/>
        </w:rPr>
        <w:t xml:space="preserve"> Prezi does a good job of this.</w:t>
      </w:r>
      <w:r w:rsidR="004A09A9">
        <w:rPr>
          <w:rFonts w:ascii="Arial" w:eastAsia="Times New Roman" w:hAnsi="Arial" w:cs="Arial"/>
          <w:color w:val="000000"/>
          <w:sz w:val="20"/>
          <w:lang w:eastAsia="en-CA"/>
        </w:rPr>
        <w:t xml:space="preserve"> A google drawing will also work. </w:t>
      </w:r>
    </w:p>
    <w:p w14:paraId="68DA2DFF" w14:textId="77777777" w:rsidR="00C925BB" w:rsidRPr="00373672" w:rsidRDefault="00C925BB" w:rsidP="00C925BB">
      <w:pPr>
        <w:spacing w:after="0" w:line="240" w:lineRule="auto"/>
        <w:textAlignment w:val="baseline"/>
        <w:rPr>
          <w:rFonts w:ascii="Arial" w:eastAsia="Times New Roman" w:hAnsi="Arial" w:cs="Arial"/>
          <w:color w:val="000000"/>
          <w:lang w:eastAsia="en-CA"/>
        </w:rPr>
      </w:pPr>
    </w:p>
    <w:p w14:paraId="5441E5E1" w14:textId="7D452A44" w:rsidR="00B64179" w:rsidRDefault="00B64179">
      <w:pPr>
        <w:rPr>
          <w:b/>
        </w:rPr>
      </w:pPr>
      <w:r>
        <w:rPr>
          <w:b/>
        </w:rPr>
        <w:t xml:space="preserve">Due Date: </w:t>
      </w:r>
      <w:r w:rsidR="00AC390B">
        <w:rPr>
          <w:b/>
        </w:rPr>
        <w:t>_________________________________</w:t>
      </w:r>
      <w:r>
        <w:rPr>
          <w:b/>
        </w:rPr>
        <w:br w:type="page"/>
      </w:r>
    </w:p>
    <w:p w14:paraId="77AB12A3" w14:textId="105F2419" w:rsidR="00263CDC" w:rsidRPr="001E7D6A" w:rsidRDefault="00481838" w:rsidP="00263CDC">
      <w:pPr>
        <w:jc w:val="center"/>
        <w:rPr>
          <w:b/>
        </w:rPr>
      </w:pPr>
      <w:r>
        <w:rPr>
          <w:b/>
        </w:rPr>
        <w:lastRenderedPageBreak/>
        <w:t xml:space="preserve">CHW3M </w:t>
      </w:r>
      <w:r w:rsidR="00B71E62">
        <w:rPr>
          <w:b/>
        </w:rPr>
        <w:t xml:space="preserve">Rubric for </w:t>
      </w:r>
      <w:r>
        <w:rPr>
          <w:b/>
        </w:rPr>
        <w:t>Julius Caesar</w:t>
      </w:r>
      <w:r w:rsidR="00263CDC">
        <w:rPr>
          <w:b/>
        </w:rPr>
        <w:t xml:space="preserve"> Timeline with Attitude</w:t>
      </w:r>
    </w:p>
    <w:p w14:paraId="78F6E309" w14:textId="77777777" w:rsidR="00263CDC" w:rsidRPr="001E7D6A" w:rsidRDefault="00263CDC" w:rsidP="00263CDC">
      <w:pPr>
        <w:rPr>
          <w:b/>
        </w:rPr>
      </w:pPr>
      <w:r w:rsidRPr="001E7D6A">
        <w:rPr>
          <w:b/>
        </w:rPr>
        <w:t>Name: ________________________________</w:t>
      </w:r>
    </w:p>
    <w:tbl>
      <w:tblPr>
        <w:tblStyle w:val="TableGrid"/>
        <w:tblW w:w="10632" w:type="dxa"/>
        <w:tblInd w:w="-572" w:type="dxa"/>
        <w:tblLook w:val="04A0" w:firstRow="1" w:lastRow="0" w:firstColumn="1" w:lastColumn="0" w:noHBand="0" w:noVBand="1"/>
      </w:tblPr>
      <w:tblGrid>
        <w:gridCol w:w="2552"/>
        <w:gridCol w:w="1984"/>
        <w:gridCol w:w="1701"/>
        <w:gridCol w:w="1560"/>
        <w:gridCol w:w="1843"/>
        <w:gridCol w:w="992"/>
      </w:tblGrid>
      <w:tr w:rsidR="00263CDC" w14:paraId="5B523E75" w14:textId="77777777" w:rsidTr="00FF0924">
        <w:tc>
          <w:tcPr>
            <w:tcW w:w="2552" w:type="dxa"/>
          </w:tcPr>
          <w:p w14:paraId="3270B8CC" w14:textId="77777777" w:rsidR="00263CDC" w:rsidRPr="00677305" w:rsidRDefault="00263CDC" w:rsidP="00FF0924">
            <w:pPr>
              <w:rPr>
                <w:sz w:val="18"/>
              </w:rPr>
            </w:pPr>
          </w:p>
        </w:tc>
        <w:tc>
          <w:tcPr>
            <w:tcW w:w="1984" w:type="dxa"/>
          </w:tcPr>
          <w:p w14:paraId="296E2C93" w14:textId="77777777" w:rsidR="00263CDC" w:rsidRPr="00675C72" w:rsidRDefault="00263CDC" w:rsidP="00FF0924">
            <w:pPr>
              <w:rPr>
                <w:b/>
              </w:rPr>
            </w:pPr>
            <w:r w:rsidRPr="00675C72">
              <w:rPr>
                <w:b/>
              </w:rPr>
              <w:t>Level 4</w:t>
            </w:r>
          </w:p>
        </w:tc>
        <w:tc>
          <w:tcPr>
            <w:tcW w:w="1701" w:type="dxa"/>
          </w:tcPr>
          <w:p w14:paraId="02B0BB4E" w14:textId="77777777" w:rsidR="00263CDC" w:rsidRPr="00675C72" w:rsidRDefault="00263CDC" w:rsidP="00FF0924">
            <w:pPr>
              <w:rPr>
                <w:b/>
              </w:rPr>
            </w:pPr>
            <w:r w:rsidRPr="00675C72">
              <w:rPr>
                <w:b/>
              </w:rPr>
              <w:t>Level 3</w:t>
            </w:r>
          </w:p>
        </w:tc>
        <w:tc>
          <w:tcPr>
            <w:tcW w:w="1560" w:type="dxa"/>
          </w:tcPr>
          <w:p w14:paraId="510E3FC7" w14:textId="77777777" w:rsidR="00263CDC" w:rsidRPr="00675C72" w:rsidRDefault="00263CDC" w:rsidP="00FF0924">
            <w:pPr>
              <w:rPr>
                <w:b/>
              </w:rPr>
            </w:pPr>
            <w:r w:rsidRPr="00675C72">
              <w:rPr>
                <w:b/>
              </w:rPr>
              <w:t>Level 2</w:t>
            </w:r>
          </w:p>
        </w:tc>
        <w:tc>
          <w:tcPr>
            <w:tcW w:w="1843" w:type="dxa"/>
          </w:tcPr>
          <w:p w14:paraId="2AB1A816" w14:textId="77777777" w:rsidR="00263CDC" w:rsidRPr="00675C72" w:rsidRDefault="00263CDC" w:rsidP="00FF0924">
            <w:pPr>
              <w:rPr>
                <w:b/>
              </w:rPr>
            </w:pPr>
            <w:r w:rsidRPr="00675C72">
              <w:rPr>
                <w:b/>
              </w:rPr>
              <w:t>Level 1</w:t>
            </w:r>
          </w:p>
        </w:tc>
        <w:tc>
          <w:tcPr>
            <w:tcW w:w="992" w:type="dxa"/>
          </w:tcPr>
          <w:p w14:paraId="7C8A28F5" w14:textId="77777777" w:rsidR="00263CDC" w:rsidRPr="00675C72" w:rsidRDefault="00263CDC" w:rsidP="00FF0924">
            <w:pPr>
              <w:rPr>
                <w:b/>
              </w:rPr>
            </w:pPr>
            <w:r w:rsidRPr="00675C72">
              <w:rPr>
                <w:b/>
              </w:rPr>
              <w:t>Score</w:t>
            </w:r>
          </w:p>
        </w:tc>
      </w:tr>
      <w:tr w:rsidR="00263CDC" w14:paraId="0A60516E" w14:textId="77777777" w:rsidTr="00FF0924">
        <w:tc>
          <w:tcPr>
            <w:tcW w:w="2552" w:type="dxa"/>
          </w:tcPr>
          <w:p w14:paraId="7D32E74A" w14:textId="77777777" w:rsidR="00263CDC" w:rsidRPr="00BB7D14" w:rsidRDefault="00263CDC" w:rsidP="00FF0924">
            <w:pPr>
              <w:spacing w:line="0" w:lineRule="auto"/>
              <w:ind w:left="45"/>
              <w:rPr>
                <w:rFonts w:ascii="Times New Roman" w:eastAsia="Times New Roman" w:hAnsi="Times New Roman" w:cs="Times New Roman"/>
                <w:sz w:val="16"/>
                <w:szCs w:val="24"/>
                <w:lang w:eastAsia="en-CA"/>
              </w:rPr>
            </w:pPr>
            <w:r w:rsidRPr="00BB7D14">
              <w:rPr>
                <w:rFonts w:ascii="Arial" w:eastAsia="Times New Roman" w:hAnsi="Arial" w:cs="Arial"/>
                <w:b/>
                <w:bCs/>
                <w:color w:val="000000"/>
                <w:sz w:val="16"/>
                <w:szCs w:val="24"/>
                <w:lang w:eastAsia="en-CA"/>
              </w:rPr>
              <w:t>Knowledge and Understanding</w:t>
            </w:r>
          </w:p>
          <w:p w14:paraId="24E00B74" w14:textId="7721630B" w:rsidR="00263CDC" w:rsidRPr="00BB7D14" w:rsidRDefault="00263CDC" w:rsidP="00FF0924">
            <w:pPr>
              <w:rPr>
                <w:rFonts w:ascii="Arial" w:eastAsia="Times New Roman" w:hAnsi="Arial" w:cs="Arial"/>
                <w:b/>
                <w:color w:val="000000"/>
                <w:sz w:val="16"/>
                <w:lang w:eastAsia="en-CA"/>
              </w:rPr>
            </w:pPr>
            <w:r w:rsidRPr="00BB7D14">
              <w:rPr>
                <w:rFonts w:ascii="Arial" w:eastAsia="Times New Roman" w:hAnsi="Arial" w:cs="Arial"/>
                <w:b/>
                <w:color w:val="000000"/>
                <w:sz w:val="16"/>
                <w:lang w:eastAsia="en-CA"/>
              </w:rPr>
              <w:t>Knowledge</w:t>
            </w:r>
          </w:p>
          <w:p w14:paraId="42242780" w14:textId="38F7ADCF" w:rsidR="00263CDC" w:rsidRPr="00BB7D14" w:rsidRDefault="00263CDC" w:rsidP="00FF0924">
            <w:pPr>
              <w:rPr>
                <w:rFonts w:ascii="Arial" w:eastAsia="Times New Roman" w:hAnsi="Arial" w:cs="Arial"/>
                <w:color w:val="000000"/>
                <w:sz w:val="16"/>
                <w:lang w:eastAsia="en-CA"/>
              </w:rPr>
            </w:pPr>
            <w:r w:rsidRPr="00BB7D14">
              <w:rPr>
                <w:rFonts w:ascii="Arial" w:eastAsia="Times New Roman" w:hAnsi="Arial" w:cs="Arial"/>
                <w:color w:val="000000"/>
                <w:sz w:val="16"/>
                <w:lang w:eastAsia="en-CA"/>
              </w:rPr>
              <w:t xml:space="preserve">Writes concise yet accurate </w:t>
            </w:r>
            <w:r w:rsidR="002359D1">
              <w:rPr>
                <w:rFonts w:ascii="Arial" w:eastAsia="Times New Roman" w:hAnsi="Arial" w:cs="Arial"/>
                <w:color w:val="000000"/>
                <w:sz w:val="16"/>
                <w:lang w:eastAsia="en-CA"/>
              </w:rPr>
              <w:t>descriptions</w:t>
            </w:r>
            <w:r w:rsidRPr="00BB7D14">
              <w:rPr>
                <w:rFonts w:ascii="Arial" w:eastAsia="Times New Roman" w:hAnsi="Arial" w:cs="Arial"/>
                <w:color w:val="000000"/>
                <w:sz w:val="16"/>
                <w:lang w:eastAsia="en-CA"/>
              </w:rPr>
              <w:t xml:space="preserve"> of the chosen events. </w:t>
            </w:r>
          </w:p>
          <w:p w14:paraId="000C227C" w14:textId="77777777" w:rsidR="00263CDC" w:rsidRPr="00BB7D14" w:rsidRDefault="00263CDC" w:rsidP="00FF0924">
            <w:pPr>
              <w:rPr>
                <w:rFonts w:ascii="Arial" w:eastAsia="Times New Roman" w:hAnsi="Arial" w:cs="Arial"/>
                <w:color w:val="000000"/>
                <w:sz w:val="16"/>
                <w:lang w:eastAsia="en-CA"/>
              </w:rPr>
            </w:pPr>
          </w:p>
          <w:p w14:paraId="6C939F60" w14:textId="77777777" w:rsidR="00263CDC" w:rsidRPr="00BB7D14" w:rsidRDefault="00263CDC" w:rsidP="00FF0924">
            <w:pPr>
              <w:rPr>
                <w:sz w:val="16"/>
              </w:rPr>
            </w:pPr>
            <w:r w:rsidRPr="00BB7D14">
              <w:rPr>
                <w:rFonts w:ascii="Arial" w:eastAsia="Times New Roman" w:hAnsi="Arial" w:cs="Arial"/>
                <w:color w:val="000000"/>
                <w:sz w:val="16"/>
                <w:lang w:eastAsia="en-CA"/>
              </w:rPr>
              <w:t xml:space="preserve"> </w:t>
            </w:r>
          </w:p>
        </w:tc>
        <w:tc>
          <w:tcPr>
            <w:tcW w:w="1984" w:type="dxa"/>
          </w:tcPr>
          <w:p w14:paraId="765605C8" w14:textId="77777777" w:rsidR="00263CDC" w:rsidRPr="00BB7D14" w:rsidRDefault="00263CDC" w:rsidP="00FF0924">
            <w:pPr>
              <w:rPr>
                <w:rFonts w:ascii="Arial" w:hAnsi="Arial" w:cs="Arial"/>
                <w:color w:val="000000"/>
                <w:sz w:val="16"/>
              </w:rPr>
            </w:pPr>
            <w:r w:rsidRPr="00BB7D14">
              <w:rPr>
                <w:rFonts w:ascii="Arial" w:hAnsi="Arial" w:cs="Arial"/>
                <w:color w:val="000000"/>
                <w:sz w:val="16"/>
              </w:rPr>
              <w:t xml:space="preserve">Demonstrates thorough understanding of chosen events </w:t>
            </w:r>
          </w:p>
          <w:p w14:paraId="5D28C476" w14:textId="77777777" w:rsidR="00263CDC" w:rsidRPr="00BB7D14" w:rsidRDefault="00263CDC" w:rsidP="00FF0924">
            <w:pPr>
              <w:rPr>
                <w:rFonts w:ascii="Arial" w:hAnsi="Arial" w:cs="Arial"/>
                <w:color w:val="000000"/>
                <w:sz w:val="16"/>
              </w:rPr>
            </w:pPr>
          </w:p>
          <w:p w14:paraId="0005D7FC" w14:textId="0D7F51D6" w:rsidR="00263CDC" w:rsidRPr="00BB7D14" w:rsidRDefault="00263CDC" w:rsidP="00FF0924">
            <w:pPr>
              <w:rPr>
                <w:sz w:val="16"/>
              </w:rPr>
            </w:pPr>
            <w:r w:rsidRPr="00BB7D14">
              <w:rPr>
                <w:rFonts w:ascii="Arial" w:hAnsi="Arial" w:cs="Arial"/>
                <w:color w:val="000000"/>
                <w:sz w:val="16"/>
              </w:rPr>
              <w:t>Concise yet accurate, showing “big picture” understanding</w:t>
            </w:r>
            <w:r w:rsidR="002359D1">
              <w:rPr>
                <w:rFonts w:ascii="Arial" w:hAnsi="Arial" w:cs="Arial"/>
                <w:color w:val="000000"/>
                <w:sz w:val="16"/>
              </w:rPr>
              <w:t xml:space="preserve"> of key events in </w:t>
            </w:r>
            <w:r w:rsidR="00481838">
              <w:rPr>
                <w:rFonts w:ascii="Arial" w:hAnsi="Arial" w:cs="Arial"/>
                <w:color w:val="000000"/>
                <w:sz w:val="16"/>
              </w:rPr>
              <w:t>Rome’s</w:t>
            </w:r>
            <w:r w:rsidR="002359D1">
              <w:rPr>
                <w:rFonts w:ascii="Arial" w:hAnsi="Arial" w:cs="Arial"/>
                <w:color w:val="000000"/>
                <w:sz w:val="16"/>
              </w:rPr>
              <w:t xml:space="preserve"> history</w:t>
            </w:r>
            <w:r w:rsidR="00AA00A7">
              <w:rPr>
                <w:rFonts w:ascii="Arial" w:hAnsi="Arial" w:cs="Arial"/>
                <w:color w:val="000000"/>
                <w:sz w:val="16"/>
              </w:rPr>
              <w:t xml:space="preserve"> and key details</w:t>
            </w:r>
          </w:p>
        </w:tc>
        <w:tc>
          <w:tcPr>
            <w:tcW w:w="1701" w:type="dxa"/>
          </w:tcPr>
          <w:p w14:paraId="7B3B8E59" w14:textId="4E008126" w:rsidR="00263CDC" w:rsidRPr="00BB7D14" w:rsidRDefault="00263CDC" w:rsidP="00FF0924">
            <w:pPr>
              <w:rPr>
                <w:rFonts w:ascii="Arial" w:hAnsi="Arial" w:cs="Arial"/>
                <w:color w:val="000000"/>
                <w:sz w:val="16"/>
              </w:rPr>
            </w:pPr>
            <w:r w:rsidRPr="00BB7D14">
              <w:rPr>
                <w:rFonts w:ascii="Arial" w:hAnsi="Arial" w:cs="Arial"/>
                <w:color w:val="000000"/>
                <w:sz w:val="16"/>
              </w:rPr>
              <w:t xml:space="preserve">Demonstrates considerable understanding of chosen events </w:t>
            </w:r>
            <w:r w:rsidR="00481838">
              <w:rPr>
                <w:rFonts w:ascii="Arial" w:hAnsi="Arial" w:cs="Arial"/>
                <w:color w:val="000000"/>
                <w:sz w:val="16"/>
              </w:rPr>
              <w:t>and their importance in Rome’s history</w:t>
            </w:r>
          </w:p>
          <w:p w14:paraId="36D0E831" w14:textId="77777777" w:rsidR="00263CDC" w:rsidRPr="00BB7D14" w:rsidRDefault="00263CDC" w:rsidP="00FF0924">
            <w:pPr>
              <w:rPr>
                <w:sz w:val="16"/>
              </w:rPr>
            </w:pPr>
          </w:p>
        </w:tc>
        <w:tc>
          <w:tcPr>
            <w:tcW w:w="1560" w:type="dxa"/>
          </w:tcPr>
          <w:p w14:paraId="07686ACF" w14:textId="0F767CED" w:rsidR="00263CDC" w:rsidRPr="00BB7D14" w:rsidRDefault="00263CDC" w:rsidP="00FF0924">
            <w:pPr>
              <w:rPr>
                <w:rFonts w:ascii="Arial" w:hAnsi="Arial" w:cs="Arial"/>
                <w:color w:val="000000"/>
                <w:sz w:val="16"/>
              </w:rPr>
            </w:pPr>
            <w:r w:rsidRPr="00BB7D14">
              <w:rPr>
                <w:rFonts w:ascii="Arial" w:hAnsi="Arial" w:cs="Arial"/>
                <w:color w:val="000000"/>
                <w:sz w:val="16"/>
              </w:rPr>
              <w:t xml:space="preserve">Demonstrates some understanding of chosen events </w:t>
            </w:r>
            <w:r w:rsidR="00481838">
              <w:rPr>
                <w:rFonts w:ascii="Arial" w:hAnsi="Arial" w:cs="Arial"/>
                <w:color w:val="000000"/>
                <w:sz w:val="16"/>
              </w:rPr>
              <w:t xml:space="preserve">in Rome’s </w:t>
            </w:r>
            <w:proofErr w:type="gramStart"/>
            <w:r w:rsidR="00B71E62">
              <w:rPr>
                <w:rFonts w:ascii="Arial" w:hAnsi="Arial" w:cs="Arial"/>
                <w:color w:val="000000"/>
                <w:sz w:val="16"/>
              </w:rPr>
              <w:t>history</w:t>
            </w:r>
            <w:proofErr w:type="gramEnd"/>
          </w:p>
          <w:p w14:paraId="4BD633DB" w14:textId="77777777" w:rsidR="00263CDC" w:rsidRPr="00BB7D14" w:rsidRDefault="00263CDC" w:rsidP="00FF0924">
            <w:pPr>
              <w:rPr>
                <w:sz w:val="16"/>
              </w:rPr>
            </w:pPr>
          </w:p>
        </w:tc>
        <w:tc>
          <w:tcPr>
            <w:tcW w:w="1843" w:type="dxa"/>
          </w:tcPr>
          <w:p w14:paraId="73903C49" w14:textId="77777777" w:rsidR="00263CDC" w:rsidRPr="00BB7D14" w:rsidRDefault="00263CDC" w:rsidP="00FF0924">
            <w:pPr>
              <w:rPr>
                <w:rFonts w:ascii="Arial" w:hAnsi="Arial" w:cs="Arial"/>
                <w:color w:val="000000"/>
                <w:sz w:val="16"/>
              </w:rPr>
            </w:pPr>
            <w:r w:rsidRPr="00BB7D14">
              <w:rPr>
                <w:rFonts w:ascii="Arial" w:hAnsi="Arial" w:cs="Arial"/>
                <w:color w:val="000000"/>
                <w:sz w:val="16"/>
              </w:rPr>
              <w:t xml:space="preserve">Demonstrates limited understanding of chosen events </w:t>
            </w:r>
          </w:p>
          <w:p w14:paraId="7F65B3A7" w14:textId="77777777" w:rsidR="00263CDC" w:rsidRPr="00BB7D14" w:rsidRDefault="00263CDC" w:rsidP="00FF0924">
            <w:pPr>
              <w:rPr>
                <w:rFonts w:ascii="Arial" w:hAnsi="Arial" w:cs="Arial"/>
                <w:color w:val="000000"/>
                <w:sz w:val="16"/>
              </w:rPr>
            </w:pPr>
          </w:p>
          <w:p w14:paraId="7BAA06AD" w14:textId="628B4C37" w:rsidR="00263CDC" w:rsidRPr="00BB7D14" w:rsidRDefault="00263CDC" w:rsidP="00FF0924">
            <w:pPr>
              <w:rPr>
                <w:rFonts w:ascii="Arial" w:hAnsi="Arial" w:cs="Arial"/>
                <w:color w:val="000000"/>
                <w:sz w:val="16"/>
              </w:rPr>
            </w:pPr>
            <w:r w:rsidRPr="00BB7D14">
              <w:rPr>
                <w:rFonts w:ascii="Arial" w:hAnsi="Arial" w:cs="Arial"/>
                <w:color w:val="000000"/>
                <w:sz w:val="16"/>
              </w:rPr>
              <w:t xml:space="preserve">Too long, </w:t>
            </w:r>
            <w:proofErr w:type="gramStart"/>
            <w:r w:rsidRPr="00BB7D14">
              <w:rPr>
                <w:rFonts w:ascii="Arial" w:hAnsi="Arial" w:cs="Arial"/>
                <w:color w:val="000000"/>
                <w:sz w:val="16"/>
              </w:rPr>
              <w:t>vague</w:t>
            </w:r>
            <w:proofErr w:type="gramEnd"/>
            <w:r w:rsidRPr="00BB7D14">
              <w:rPr>
                <w:rFonts w:ascii="Arial" w:hAnsi="Arial" w:cs="Arial"/>
                <w:color w:val="000000"/>
                <w:sz w:val="16"/>
              </w:rPr>
              <w:t xml:space="preserve"> or inaccurate. Doesn’t seem familiar with the “big picture”</w:t>
            </w:r>
            <w:r w:rsidR="002359D1">
              <w:rPr>
                <w:rFonts w:ascii="Arial" w:hAnsi="Arial" w:cs="Arial"/>
                <w:color w:val="000000"/>
                <w:sz w:val="16"/>
              </w:rPr>
              <w:t xml:space="preserve"> of </w:t>
            </w:r>
            <w:r w:rsidR="00481838">
              <w:rPr>
                <w:rFonts w:ascii="Arial" w:hAnsi="Arial" w:cs="Arial"/>
                <w:color w:val="000000"/>
                <w:sz w:val="16"/>
              </w:rPr>
              <w:t xml:space="preserve">Rome’s </w:t>
            </w:r>
            <w:proofErr w:type="gramStart"/>
            <w:r w:rsidR="00481838">
              <w:rPr>
                <w:rFonts w:ascii="Arial" w:hAnsi="Arial" w:cs="Arial"/>
                <w:color w:val="000000"/>
                <w:sz w:val="16"/>
              </w:rPr>
              <w:t>history</w:t>
            </w:r>
            <w:proofErr w:type="gramEnd"/>
          </w:p>
          <w:p w14:paraId="44CF022C" w14:textId="77777777" w:rsidR="00263CDC" w:rsidRPr="00BB7D14" w:rsidRDefault="00263CDC" w:rsidP="00FF0924">
            <w:pPr>
              <w:rPr>
                <w:rFonts w:ascii="Arial" w:hAnsi="Arial" w:cs="Arial"/>
                <w:color w:val="000000"/>
                <w:sz w:val="16"/>
              </w:rPr>
            </w:pPr>
          </w:p>
          <w:p w14:paraId="54933E68" w14:textId="2CA7C432" w:rsidR="00263CDC" w:rsidRPr="00BB7D14" w:rsidRDefault="00AA00A7" w:rsidP="00FF0924">
            <w:pPr>
              <w:rPr>
                <w:sz w:val="16"/>
              </w:rPr>
            </w:pPr>
            <w:r>
              <w:rPr>
                <w:sz w:val="16"/>
              </w:rPr>
              <w:t>No dates or details</w:t>
            </w:r>
            <w:r w:rsidR="00B71E62">
              <w:rPr>
                <w:sz w:val="16"/>
              </w:rPr>
              <w:t xml:space="preserve"> would be below level 1.</w:t>
            </w:r>
          </w:p>
        </w:tc>
        <w:tc>
          <w:tcPr>
            <w:tcW w:w="992" w:type="dxa"/>
          </w:tcPr>
          <w:p w14:paraId="2FCDEF41" w14:textId="77777777" w:rsidR="00263CDC" w:rsidRDefault="00263CDC" w:rsidP="00FF0924"/>
        </w:tc>
      </w:tr>
      <w:tr w:rsidR="00263CDC" w14:paraId="223E7202" w14:textId="77777777" w:rsidTr="00FF0924">
        <w:tc>
          <w:tcPr>
            <w:tcW w:w="2552" w:type="dxa"/>
          </w:tcPr>
          <w:p w14:paraId="2C20A102" w14:textId="77777777" w:rsidR="00263CDC" w:rsidRPr="00DB1C10" w:rsidRDefault="00263CDC" w:rsidP="00FF0924">
            <w:pPr>
              <w:spacing w:line="0" w:lineRule="auto"/>
              <w:ind w:left="90"/>
              <w:rPr>
                <w:rFonts w:ascii="Times New Roman" w:eastAsia="Times New Roman" w:hAnsi="Times New Roman" w:cs="Times New Roman"/>
                <w:sz w:val="16"/>
                <w:szCs w:val="24"/>
                <w:lang w:eastAsia="en-CA"/>
              </w:rPr>
            </w:pPr>
            <w:r w:rsidRPr="00DB1C10">
              <w:rPr>
                <w:rFonts w:ascii="Arial" w:eastAsia="Times New Roman" w:hAnsi="Arial" w:cs="Arial"/>
                <w:b/>
                <w:bCs/>
                <w:color w:val="000000"/>
                <w:sz w:val="16"/>
                <w:szCs w:val="24"/>
                <w:lang w:eastAsia="en-CA"/>
              </w:rPr>
              <w:t>Thinking</w:t>
            </w:r>
          </w:p>
          <w:p w14:paraId="7ACD9E78" w14:textId="58C725A8" w:rsidR="00263CDC" w:rsidRPr="00DB1C10" w:rsidRDefault="00263CDC" w:rsidP="00FF0924">
            <w:pPr>
              <w:rPr>
                <w:rFonts w:ascii="Arial" w:eastAsia="Times New Roman" w:hAnsi="Arial" w:cs="Arial"/>
                <w:b/>
                <w:color w:val="000000"/>
                <w:sz w:val="16"/>
                <w:lang w:eastAsia="en-CA"/>
              </w:rPr>
            </w:pPr>
            <w:r w:rsidRPr="00DB1C10">
              <w:rPr>
                <w:rFonts w:ascii="Arial" w:eastAsia="Times New Roman" w:hAnsi="Arial" w:cs="Arial"/>
                <w:b/>
                <w:color w:val="000000"/>
                <w:sz w:val="16"/>
                <w:lang w:eastAsia="en-CA"/>
              </w:rPr>
              <w:t xml:space="preserve">Thinking </w:t>
            </w:r>
          </w:p>
          <w:p w14:paraId="3D454C24" w14:textId="1442950E" w:rsidR="00263CDC" w:rsidRPr="00DB1C10" w:rsidRDefault="002359D1" w:rsidP="00FF0924">
            <w:pPr>
              <w:rPr>
                <w:rFonts w:ascii="Times New Roman" w:eastAsia="Times New Roman" w:hAnsi="Times New Roman" w:cs="Times New Roman"/>
                <w:sz w:val="16"/>
                <w:szCs w:val="24"/>
                <w:lang w:eastAsia="en-CA"/>
              </w:rPr>
            </w:pPr>
            <w:r w:rsidRPr="00DB1C10">
              <w:rPr>
                <w:rFonts w:ascii="Arial" w:eastAsia="Times New Roman" w:hAnsi="Arial" w:cs="Arial"/>
                <w:color w:val="000000"/>
                <w:sz w:val="16"/>
                <w:lang w:eastAsia="en-CA"/>
              </w:rPr>
              <w:t>P</w:t>
            </w:r>
            <w:r w:rsidR="00263CDC" w:rsidRPr="00DB1C10">
              <w:rPr>
                <w:rFonts w:ascii="Arial" w:eastAsia="Times New Roman" w:hAnsi="Arial" w:cs="Arial"/>
                <w:color w:val="000000"/>
                <w:sz w:val="16"/>
                <w:lang w:eastAsia="en-CA"/>
              </w:rPr>
              <w:t xml:space="preserve">laces </w:t>
            </w:r>
            <w:r w:rsidRPr="00DB1C10">
              <w:rPr>
                <w:rFonts w:ascii="Arial" w:eastAsia="Times New Roman" w:hAnsi="Arial" w:cs="Arial"/>
                <w:color w:val="000000"/>
                <w:sz w:val="16"/>
                <w:lang w:eastAsia="en-CA"/>
              </w:rPr>
              <w:t xml:space="preserve">well-chosen events </w:t>
            </w:r>
            <w:r w:rsidR="00263CDC" w:rsidRPr="00DB1C10">
              <w:rPr>
                <w:rFonts w:ascii="Arial" w:eastAsia="Times New Roman" w:hAnsi="Arial" w:cs="Arial"/>
                <w:color w:val="000000"/>
                <w:sz w:val="16"/>
                <w:lang w:eastAsia="en-CA"/>
              </w:rPr>
              <w:t xml:space="preserve">on appropriate locations on the </w:t>
            </w:r>
            <w:r w:rsidR="001F69C1">
              <w:rPr>
                <w:rFonts w:ascii="Arial" w:eastAsia="Times New Roman" w:hAnsi="Arial" w:cs="Arial"/>
                <w:color w:val="000000"/>
                <w:sz w:val="16"/>
                <w:lang w:eastAsia="en-CA"/>
              </w:rPr>
              <w:t xml:space="preserve">clearly labeled </w:t>
            </w:r>
            <w:r w:rsidR="00263CDC" w:rsidRPr="00DB1C10">
              <w:rPr>
                <w:rFonts w:ascii="Arial" w:eastAsia="Times New Roman" w:hAnsi="Arial" w:cs="Arial"/>
                <w:color w:val="000000"/>
                <w:sz w:val="16"/>
                <w:lang w:eastAsia="en-CA"/>
              </w:rPr>
              <w:t>scale of progress/decline</w:t>
            </w:r>
            <w:r w:rsidRPr="00DB1C10">
              <w:rPr>
                <w:rFonts w:ascii="Arial" w:eastAsia="Times New Roman" w:hAnsi="Arial" w:cs="Arial"/>
                <w:color w:val="000000"/>
                <w:sz w:val="16"/>
                <w:lang w:eastAsia="en-CA"/>
              </w:rPr>
              <w:t xml:space="preserve"> </w:t>
            </w:r>
          </w:p>
          <w:p w14:paraId="2686E64F" w14:textId="77777777" w:rsidR="00263CDC" w:rsidRPr="00DB1C10" w:rsidRDefault="00263CDC" w:rsidP="00FF0924">
            <w:pPr>
              <w:rPr>
                <w:rFonts w:ascii="Times New Roman" w:eastAsia="Times New Roman" w:hAnsi="Times New Roman" w:cs="Times New Roman"/>
                <w:sz w:val="16"/>
                <w:szCs w:val="24"/>
                <w:lang w:eastAsia="en-CA"/>
              </w:rPr>
            </w:pPr>
          </w:p>
          <w:p w14:paraId="41788337" w14:textId="77777777" w:rsidR="00827F07" w:rsidRDefault="00827F07" w:rsidP="00FF0924">
            <w:pPr>
              <w:rPr>
                <w:sz w:val="16"/>
                <w:highlight w:val="yellow"/>
              </w:rPr>
            </w:pPr>
          </w:p>
          <w:p w14:paraId="474EBB42" w14:textId="77777777" w:rsidR="00827F07" w:rsidRDefault="00827F07" w:rsidP="00FF0924">
            <w:pPr>
              <w:rPr>
                <w:sz w:val="16"/>
                <w:highlight w:val="yellow"/>
              </w:rPr>
            </w:pPr>
          </w:p>
          <w:p w14:paraId="3272AA7E" w14:textId="77777777" w:rsidR="00827F07" w:rsidRDefault="00827F07" w:rsidP="00FF0924">
            <w:pPr>
              <w:rPr>
                <w:sz w:val="16"/>
                <w:highlight w:val="yellow"/>
              </w:rPr>
            </w:pPr>
          </w:p>
          <w:p w14:paraId="7403839B" w14:textId="77777777" w:rsidR="00827F07" w:rsidRDefault="00827F07" w:rsidP="00FF0924">
            <w:pPr>
              <w:rPr>
                <w:sz w:val="16"/>
                <w:highlight w:val="yellow"/>
              </w:rPr>
            </w:pPr>
          </w:p>
          <w:p w14:paraId="203E2763" w14:textId="5917056E" w:rsidR="00263CDC" w:rsidRPr="00DB1C10" w:rsidRDefault="00263CDC" w:rsidP="00FF0924">
            <w:pPr>
              <w:rPr>
                <w:sz w:val="16"/>
              </w:rPr>
            </w:pPr>
          </w:p>
        </w:tc>
        <w:tc>
          <w:tcPr>
            <w:tcW w:w="1984" w:type="dxa"/>
          </w:tcPr>
          <w:p w14:paraId="0B79CDC5" w14:textId="0C45083A" w:rsidR="00263CDC" w:rsidRPr="00DB1C10" w:rsidRDefault="002359D1" w:rsidP="00FF0924">
            <w:pPr>
              <w:rPr>
                <w:rFonts w:ascii="Times New Roman" w:eastAsia="Times New Roman" w:hAnsi="Times New Roman" w:cs="Times New Roman"/>
                <w:sz w:val="16"/>
                <w:szCs w:val="24"/>
                <w:lang w:eastAsia="en-CA"/>
              </w:rPr>
            </w:pPr>
            <w:r w:rsidRPr="00DB1C10">
              <w:rPr>
                <w:rFonts w:ascii="Arial" w:eastAsia="Times New Roman" w:hAnsi="Arial" w:cs="Arial"/>
                <w:color w:val="000000"/>
                <w:sz w:val="16"/>
                <w:lang w:eastAsia="en-CA"/>
              </w:rPr>
              <w:t>L</w:t>
            </w:r>
            <w:r w:rsidR="00263CDC" w:rsidRPr="00DB1C10">
              <w:rPr>
                <w:rFonts w:ascii="Arial" w:eastAsia="Times New Roman" w:hAnsi="Arial" w:cs="Arial"/>
                <w:color w:val="000000"/>
                <w:sz w:val="16"/>
                <w:lang w:eastAsia="en-CA"/>
              </w:rPr>
              <w:t xml:space="preserve">ocation on </w:t>
            </w:r>
            <w:r w:rsidRPr="00DB1C10">
              <w:rPr>
                <w:rFonts w:ascii="Arial" w:eastAsia="Times New Roman" w:hAnsi="Arial" w:cs="Arial"/>
                <w:color w:val="000000"/>
                <w:sz w:val="16"/>
                <w:lang w:eastAsia="en-CA"/>
              </w:rPr>
              <w:t>the scale</w:t>
            </w:r>
            <w:r w:rsidR="00263CDC" w:rsidRPr="00DB1C10">
              <w:rPr>
                <w:rFonts w:ascii="Arial" w:eastAsia="Times New Roman" w:hAnsi="Arial" w:cs="Arial"/>
                <w:color w:val="000000"/>
                <w:sz w:val="16"/>
                <w:lang w:eastAsia="en-CA"/>
              </w:rPr>
              <w:t xml:space="preserve"> </w:t>
            </w:r>
            <w:r w:rsidRPr="00DB1C10">
              <w:rPr>
                <w:rFonts w:ascii="Arial" w:eastAsia="Times New Roman" w:hAnsi="Arial" w:cs="Arial"/>
                <w:color w:val="000000"/>
                <w:sz w:val="16"/>
                <w:lang w:eastAsia="en-CA"/>
              </w:rPr>
              <w:t xml:space="preserve">is chosen </w:t>
            </w:r>
            <w:r w:rsidR="00263CDC" w:rsidRPr="00DB1C10">
              <w:rPr>
                <w:rFonts w:ascii="Arial" w:eastAsia="Times New Roman" w:hAnsi="Arial" w:cs="Arial"/>
                <w:color w:val="000000"/>
                <w:sz w:val="16"/>
                <w:lang w:eastAsia="en-CA"/>
              </w:rPr>
              <w:t>with a high degree of effectiveness</w:t>
            </w:r>
            <w:r w:rsidR="00E97732">
              <w:rPr>
                <w:rFonts w:ascii="Arial" w:eastAsia="Times New Roman" w:hAnsi="Arial" w:cs="Arial"/>
                <w:color w:val="000000"/>
                <w:sz w:val="16"/>
                <w:lang w:eastAsia="en-CA"/>
              </w:rPr>
              <w:t>:</w:t>
            </w:r>
          </w:p>
          <w:p w14:paraId="5AD7B902" w14:textId="77777777" w:rsidR="00263CDC" w:rsidRPr="00DB1C10" w:rsidRDefault="00263CDC" w:rsidP="00FF0924">
            <w:pPr>
              <w:rPr>
                <w:rFonts w:ascii="Times New Roman" w:eastAsia="Times New Roman" w:hAnsi="Times New Roman" w:cs="Times New Roman"/>
                <w:sz w:val="16"/>
                <w:szCs w:val="24"/>
                <w:lang w:eastAsia="en-CA"/>
              </w:rPr>
            </w:pPr>
          </w:p>
          <w:p w14:paraId="20E175A5" w14:textId="77777777" w:rsidR="00263CDC" w:rsidRPr="00DB1C10" w:rsidRDefault="00263CDC" w:rsidP="00FF0924">
            <w:pPr>
              <w:rPr>
                <w:sz w:val="16"/>
              </w:rPr>
            </w:pPr>
          </w:p>
          <w:p w14:paraId="154670AD" w14:textId="77777777" w:rsidR="00263CDC" w:rsidRPr="00DB1C10" w:rsidRDefault="00263CDC" w:rsidP="00FF0924">
            <w:pPr>
              <w:rPr>
                <w:sz w:val="16"/>
              </w:rPr>
            </w:pPr>
          </w:p>
          <w:p w14:paraId="65CFFC10" w14:textId="77777777" w:rsidR="00263CDC" w:rsidRDefault="00263CDC" w:rsidP="00FF0924">
            <w:pPr>
              <w:rPr>
                <w:sz w:val="16"/>
              </w:rPr>
            </w:pPr>
            <w:r w:rsidRPr="00DB1C10">
              <w:rPr>
                <w:sz w:val="16"/>
              </w:rPr>
              <w:t>Insightful choices</w:t>
            </w:r>
            <w:r w:rsidR="001F69C1">
              <w:rPr>
                <w:sz w:val="16"/>
              </w:rPr>
              <w:t xml:space="preserve"> of events</w:t>
            </w:r>
            <w:r w:rsidRPr="00DB1C10">
              <w:rPr>
                <w:sz w:val="16"/>
              </w:rPr>
              <w:t>, precise placement</w:t>
            </w:r>
            <w:r w:rsidR="001F69C1">
              <w:rPr>
                <w:sz w:val="16"/>
              </w:rPr>
              <w:t xml:space="preserve"> on cleverly labeled scale</w:t>
            </w:r>
          </w:p>
          <w:p w14:paraId="7705D4F1" w14:textId="77777777" w:rsidR="00827F07" w:rsidRDefault="00827F07" w:rsidP="00FF0924">
            <w:pPr>
              <w:rPr>
                <w:sz w:val="16"/>
              </w:rPr>
            </w:pPr>
          </w:p>
          <w:p w14:paraId="4A5D53FF" w14:textId="2FDD179E" w:rsidR="00827F07" w:rsidRPr="00DB1C10" w:rsidRDefault="00827F07" w:rsidP="00FF0924">
            <w:pPr>
              <w:rPr>
                <w:sz w:val="16"/>
              </w:rPr>
            </w:pPr>
          </w:p>
        </w:tc>
        <w:tc>
          <w:tcPr>
            <w:tcW w:w="1701" w:type="dxa"/>
          </w:tcPr>
          <w:p w14:paraId="796C2B7C" w14:textId="4F594667" w:rsidR="00263CDC" w:rsidRPr="00DB1C10" w:rsidRDefault="002359D1" w:rsidP="00FF0924">
            <w:pPr>
              <w:rPr>
                <w:rFonts w:ascii="Times New Roman" w:eastAsia="Times New Roman" w:hAnsi="Times New Roman" w:cs="Times New Roman"/>
                <w:sz w:val="16"/>
                <w:szCs w:val="24"/>
                <w:lang w:eastAsia="en-CA"/>
              </w:rPr>
            </w:pPr>
            <w:r w:rsidRPr="00DB1C10">
              <w:rPr>
                <w:rFonts w:ascii="Arial" w:eastAsia="Times New Roman" w:hAnsi="Arial" w:cs="Arial"/>
                <w:color w:val="000000"/>
                <w:sz w:val="16"/>
                <w:lang w:eastAsia="en-CA"/>
              </w:rPr>
              <w:t>L</w:t>
            </w:r>
            <w:r w:rsidR="00263CDC" w:rsidRPr="00DB1C10">
              <w:rPr>
                <w:rFonts w:ascii="Arial" w:eastAsia="Times New Roman" w:hAnsi="Arial" w:cs="Arial"/>
                <w:color w:val="000000"/>
                <w:sz w:val="16"/>
                <w:lang w:eastAsia="en-CA"/>
              </w:rPr>
              <w:t xml:space="preserve">ocation on </w:t>
            </w:r>
            <w:r w:rsidRPr="00DB1C10">
              <w:rPr>
                <w:rFonts w:ascii="Arial" w:eastAsia="Times New Roman" w:hAnsi="Arial" w:cs="Arial"/>
                <w:color w:val="000000"/>
                <w:sz w:val="16"/>
                <w:lang w:eastAsia="en-CA"/>
              </w:rPr>
              <w:t>the scale</w:t>
            </w:r>
            <w:r w:rsidR="00263CDC" w:rsidRPr="00DB1C10">
              <w:rPr>
                <w:rFonts w:ascii="Arial" w:eastAsia="Times New Roman" w:hAnsi="Arial" w:cs="Arial"/>
                <w:color w:val="000000"/>
                <w:sz w:val="16"/>
                <w:lang w:eastAsia="en-CA"/>
              </w:rPr>
              <w:t xml:space="preserve"> </w:t>
            </w:r>
            <w:r w:rsidRPr="00DB1C10">
              <w:rPr>
                <w:rFonts w:ascii="Arial" w:eastAsia="Times New Roman" w:hAnsi="Arial" w:cs="Arial"/>
                <w:color w:val="000000"/>
                <w:sz w:val="16"/>
                <w:lang w:eastAsia="en-CA"/>
              </w:rPr>
              <w:t xml:space="preserve">is shown </w:t>
            </w:r>
            <w:r w:rsidR="00263CDC" w:rsidRPr="00DB1C10">
              <w:rPr>
                <w:rFonts w:ascii="Arial" w:eastAsia="Times New Roman" w:hAnsi="Arial" w:cs="Arial"/>
                <w:color w:val="000000"/>
                <w:sz w:val="16"/>
                <w:lang w:eastAsia="en-CA"/>
              </w:rPr>
              <w:t>with considerable effectiveness</w:t>
            </w:r>
            <w:r w:rsidR="00E97732">
              <w:rPr>
                <w:rFonts w:ascii="Arial" w:eastAsia="Times New Roman" w:hAnsi="Arial" w:cs="Arial"/>
                <w:color w:val="000000"/>
                <w:sz w:val="16"/>
                <w:lang w:eastAsia="en-CA"/>
              </w:rPr>
              <w:t>:</w:t>
            </w:r>
          </w:p>
          <w:p w14:paraId="45CD29AF" w14:textId="77777777" w:rsidR="00263CDC" w:rsidRPr="00DB1C10" w:rsidRDefault="00263CDC" w:rsidP="00FF0924">
            <w:pPr>
              <w:rPr>
                <w:rFonts w:ascii="Times New Roman" w:eastAsia="Times New Roman" w:hAnsi="Times New Roman" w:cs="Times New Roman"/>
                <w:sz w:val="16"/>
                <w:szCs w:val="24"/>
                <w:lang w:eastAsia="en-CA"/>
              </w:rPr>
            </w:pPr>
          </w:p>
          <w:p w14:paraId="22834049" w14:textId="77777777" w:rsidR="00263CDC" w:rsidRPr="00DB1C10" w:rsidRDefault="00263CDC" w:rsidP="00FF0924">
            <w:pPr>
              <w:rPr>
                <w:sz w:val="16"/>
              </w:rPr>
            </w:pPr>
          </w:p>
          <w:p w14:paraId="2045E832" w14:textId="3C5B1B24" w:rsidR="00263CDC" w:rsidRPr="00DB1C10" w:rsidRDefault="00263CDC" w:rsidP="00FF0924">
            <w:pPr>
              <w:rPr>
                <w:sz w:val="16"/>
              </w:rPr>
            </w:pPr>
            <w:r w:rsidRPr="00DB1C10">
              <w:rPr>
                <w:sz w:val="16"/>
              </w:rPr>
              <w:t>Appropriate choices</w:t>
            </w:r>
            <w:r w:rsidR="001F69C1">
              <w:rPr>
                <w:sz w:val="16"/>
              </w:rPr>
              <w:t xml:space="preserve"> of events</w:t>
            </w:r>
            <w:r w:rsidRPr="00DB1C10">
              <w:rPr>
                <w:sz w:val="16"/>
              </w:rPr>
              <w:t>, appropriate placement</w:t>
            </w:r>
            <w:r w:rsidR="001F69C1">
              <w:rPr>
                <w:sz w:val="16"/>
              </w:rPr>
              <w:t xml:space="preserve"> on labeled scale</w:t>
            </w:r>
          </w:p>
          <w:p w14:paraId="40A167E3" w14:textId="77777777" w:rsidR="00827F07" w:rsidRDefault="00827F07" w:rsidP="00FF0924">
            <w:pPr>
              <w:rPr>
                <w:sz w:val="16"/>
              </w:rPr>
            </w:pPr>
          </w:p>
          <w:p w14:paraId="34E97811" w14:textId="63382407" w:rsidR="00263CDC" w:rsidRPr="00DB1C10" w:rsidRDefault="00263CDC" w:rsidP="00FF0924">
            <w:pPr>
              <w:rPr>
                <w:sz w:val="16"/>
              </w:rPr>
            </w:pPr>
          </w:p>
        </w:tc>
        <w:tc>
          <w:tcPr>
            <w:tcW w:w="1560" w:type="dxa"/>
          </w:tcPr>
          <w:p w14:paraId="7BAFFCF6" w14:textId="2EEEB323" w:rsidR="00263CDC" w:rsidRPr="00DB1C10" w:rsidRDefault="002359D1" w:rsidP="00FF0924">
            <w:pPr>
              <w:rPr>
                <w:rFonts w:ascii="Times New Roman" w:eastAsia="Times New Roman" w:hAnsi="Times New Roman" w:cs="Times New Roman"/>
                <w:sz w:val="16"/>
                <w:szCs w:val="24"/>
                <w:lang w:eastAsia="en-CA"/>
              </w:rPr>
            </w:pPr>
            <w:r w:rsidRPr="00DB1C10">
              <w:rPr>
                <w:rFonts w:ascii="Arial" w:eastAsia="Times New Roman" w:hAnsi="Arial" w:cs="Arial"/>
                <w:color w:val="000000"/>
                <w:sz w:val="16"/>
                <w:lang w:eastAsia="en-CA"/>
              </w:rPr>
              <w:t>L</w:t>
            </w:r>
            <w:r w:rsidR="00263CDC" w:rsidRPr="00DB1C10">
              <w:rPr>
                <w:rFonts w:ascii="Arial" w:eastAsia="Times New Roman" w:hAnsi="Arial" w:cs="Arial"/>
                <w:color w:val="000000"/>
                <w:sz w:val="16"/>
                <w:lang w:eastAsia="en-CA"/>
              </w:rPr>
              <w:t xml:space="preserve">ocation on </w:t>
            </w:r>
            <w:r w:rsidRPr="00DB1C10">
              <w:rPr>
                <w:rFonts w:ascii="Arial" w:eastAsia="Times New Roman" w:hAnsi="Arial" w:cs="Arial"/>
                <w:color w:val="000000"/>
                <w:sz w:val="16"/>
                <w:lang w:eastAsia="en-CA"/>
              </w:rPr>
              <w:t>the scale</w:t>
            </w:r>
            <w:r w:rsidR="00263CDC" w:rsidRPr="00DB1C10">
              <w:rPr>
                <w:rFonts w:ascii="Arial" w:eastAsia="Times New Roman" w:hAnsi="Arial" w:cs="Arial"/>
                <w:color w:val="000000"/>
                <w:sz w:val="16"/>
                <w:lang w:eastAsia="en-CA"/>
              </w:rPr>
              <w:t xml:space="preserve"> </w:t>
            </w:r>
            <w:r w:rsidRPr="00DB1C10">
              <w:rPr>
                <w:rFonts w:ascii="Arial" w:eastAsia="Times New Roman" w:hAnsi="Arial" w:cs="Arial"/>
                <w:color w:val="000000"/>
                <w:sz w:val="16"/>
                <w:lang w:eastAsia="en-CA"/>
              </w:rPr>
              <w:t xml:space="preserve">is shown </w:t>
            </w:r>
            <w:r w:rsidR="00263CDC" w:rsidRPr="00DB1C10">
              <w:rPr>
                <w:rFonts w:ascii="Arial" w:eastAsia="Times New Roman" w:hAnsi="Arial" w:cs="Arial"/>
                <w:color w:val="000000"/>
                <w:sz w:val="16"/>
                <w:lang w:eastAsia="en-CA"/>
              </w:rPr>
              <w:t>with some effectiveness</w:t>
            </w:r>
            <w:r w:rsidR="00E97732">
              <w:rPr>
                <w:rFonts w:ascii="Arial" w:eastAsia="Times New Roman" w:hAnsi="Arial" w:cs="Arial"/>
                <w:color w:val="000000"/>
                <w:sz w:val="16"/>
                <w:lang w:eastAsia="en-CA"/>
              </w:rPr>
              <w:t>:</w:t>
            </w:r>
          </w:p>
          <w:p w14:paraId="298872F0" w14:textId="77777777" w:rsidR="00263CDC" w:rsidRPr="00DB1C10" w:rsidRDefault="00263CDC" w:rsidP="00FF0924">
            <w:pPr>
              <w:rPr>
                <w:rFonts w:ascii="Times New Roman" w:eastAsia="Times New Roman" w:hAnsi="Times New Roman" w:cs="Times New Roman"/>
                <w:sz w:val="16"/>
                <w:szCs w:val="24"/>
                <w:lang w:eastAsia="en-CA"/>
              </w:rPr>
            </w:pPr>
          </w:p>
          <w:p w14:paraId="1E2FEED8" w14:textId="77777777" w:rsidR="00263CDC" w:rsidRPr="00DB1C10" w:rsidRDefault="00263CDC" w:rsidP="00FF0924">
            <w:pPr>
              <w:rPr>
                <w:sz w:val="16"/>
              </w:rPr>
            </w:pPr>
          </w:p>
          <w:p w14:paraId="00AE8E95" w14:textId="77777777" w:rsidR="00263CDC" w:rsidRDefault="00263CDC" w:rsidP="00FF0924">
            <w:pPr>
              <w:rPr>
                <w:sz w:val="16"/>
              </w:rPr>
            </w:pPr>
            <w:r w:rsidRPr="00DB1C10">
              <w:rPr>
                <w:sz w:val="16"/>
              </w:rPr>
              <w:t>Somewhat useful choices</w:t>
            </w:r>
            <w:r w:rsidR="001F69C1">
              <w:rPr>
                <w:sz w:val="16"/>
              </w:rPr>
              <w:t xml:space="preserve"> of events</w:t>
            </w:r>
            <w:r w:rsidRPr="00DB1C10">
              <w:rPr>
                <w:sz w:val="16"/>
              </w:rPr>
              <w:t xml:space="preserve">, </w:t>
            </w:r>
            <w:r w:rsidR="001F69C1">
              <w:rPr>
                <w:sz w:val="16"/>
              </w:rPr>
              <w:t xml:space="preserve">placed on </w:t>
            </w:r>
            <w:r w:rsidRPr="00DB1C10">
              <w:rPr>
                <w:sz w:val="16"/>
              </w:rPr>
              <w:t>somewhat expected</w:t>
            </w:r>
            <w:r w:rsidR="001F69C1">
              <w:rPr>
                <w:sz w:val="16"/>
              </w:rPr>
              <w:t>/basic</w:t>
            </w:r>
            <w:r w:rsidRPr="00DB1C10">
              <w:rPr>
                <w:sz w:val="16"/>
              </w:rPr>
              <w:t xml:space="preserve"> scale </w:t>
            </w:r>
          </w:p>
          <w:p w14:paraId="43A09776" w14:textId="77777777" w:rsidR="00827F07" w:rsidRDefault="00827F07" w:rsidP="00FF0924">
            <w:pPr>
              <w:rPr>
                <w:sz w:val="16"/>
              </w:rPr>
            </w:pPr>
          </w:p>
          <w:p w14:paraId="2FEA84F3" w14:textId="7BCAFCED" w:rsidR="00827F07" w:rsidRPr="00DB1C10" w:rsidRDefault="00827F07" w:rsidP="00FF0924">
            <w:pPr>
              <w:rPr>
                <w:sz w:val="16"/>
              </w:rPr>
            </w:pPr>
          </w:p>
        </w:tc>
        <w:tc>
          <w:tcPr>
            <w:tcW w:w="1843" w:type="dxa"/>
          </w:tcPr>
          <w:p w14:paraId="52FB25C2" w14:textId="2E0324BD" w:rsidR="00263CDC" w:rsidRPr="00DB1C10" w:rsidRDefault="002359D1" w:rsidP="00FF0924">
            <w:pPr>
              <w:rPr>
                <w:rFonts w:ascii="Times New Roman" w:eastAsia="Times New Roman" w:hAnsi="Times New Roman" w:cs="Times New Roman"/>
                <w:sz w:val="16"/>
                <w:szCs w:val="24"/>
                <w:lang w:eastAsia="en-CA"/>
              </w:rPr>
            </w:pPr>
            <w:r w:rsidRPr="00DB1C10">
              <w:rPr>
                <w:rFonts w:ascii="Arial" w:eastAsia="Times New Roman" w:hAnsi="Arial" w:cs="Arial"/>
                <w:color w:val="000000"/>
                <w:sz w:val="16"/>
                <w:lang w:eastAsia="en-CA"/>
              </w:rPr>
              <w:t>L</w:t>
            </w:r>
            <w:r w:rsidR="00263CDC" w:rsidRPr="00DB1C10">
              <w:rPr>
                <w:rFonts w:ascii="Arial" w:eastAsia="Times New Roman" w:hAnsi="Arial" w:cs="Arial"/>
                <w:color w:val="000000"/>
                <w:sz w:val="16"/>
                <w:lang w:eastAsia="en-CA"/>
              </w:rPr>
              <w:t xml:space="preserve">ocation on </w:t>
            </w:r>
            <w:r w:rsidRPr="00DB1C10">
              <w:rPr>
                <w:rFonts w:ascii="Arial" w:eastAsia="Times New Roman" w:hAnsi="Arial" w:cs="Arial"/>
                <w:color w:val="000000"/>
                <w:sz w:val="16"/>
                <w:lang w:eastAsia="en-CA"/>
              </w:rPr>
              <w:t xml:space="preserve">the scale is shown with </w:t>
            </w:r>
            <w:r w:rsidR="00263CDC" w:rsidRPr="00DB1C10">
              <w:rPr>
                <w:rFonts w:ascii="Arial" w:eastAsia="Times New Roman" w:hAnsi="Arial" w:cs="Arial"/>
                <w:color w:val="000000"/>
                <w:sz w:val="16"/>
                <w:lang w:eastAsia="en-CA"/>
              </w:rPr>
              <w:t>little effectiveness</w:t>
            </w:r>
            <w:r w:rsidR="00E97732">
              <w:rPr>
                <w:rFonts w:ascii="Arial" w:eastAsia="Times New Roman" w:hAnsi="Arial" w:cs="Arial"/>
                <w:color w:val="000000"/>
                <w:sz w:val="16"/>
                <w:lang w:eastAsia="en-CA"/>
              </w:rPr>
              <w:t>:</w:t>
            </w:r>
          </w:p>
          <w:p w14:paraId="07E46842" w14:textId="77777777" w:rsidR="00263CDC" w:rsidRPr="00DB1C10" w:rsidRDefault="00263CDC" w:rsidP="00FF0924">
            <w:pPr>
              <w:rPr>
                <w:rFonts w:ascii="Times New Roman" w:eastAsia="Times New Roman" w:hAnsi="Times New Roman" w:cs="Times New Roman"/>
                <w:sz w:val="16"/>
                <w:szCs w:val="24"/>
                <w:lang w:eastAsia="en-CA"/>
              </w:rPr>
            </w:pPr>
          </w:p>
          <w:p w14:paraId="60806B37" w14:textId="77777777" w:rsidR="00263CDC" w:rsidRPr="00DB1C10" w:rsidRDefault="00263CDC" w:rsidP="00FF0924">
            <w:pPr>
              <w:rPr>
                <w:sz w:val="16"/>
              </w:rPr>
            </w:pPr>
          </w:p>
          <w:p w14:paraId="399E0282" w14:textId="77777777" w:rsidR="00263CDC" w:rsidRPr="00DB1C10" w:rsidRDefault="00263CDC" w:rsidP="00FF0924">
            <w:pPr>
              <w:rPr>
                <w:sz w:val="16"/>
              </w:rPr>
            </w:pPr>
          </w:p>
          <w:p w14:paraId="28ADFD69" w14:textId="61D3B540" w:rsidR="00263CDC" w:rsidRPr="00BB7D14" w:rsidRDefault="00263CDC" w:rsidP="00FF0924">
            <w:pPr>
              <w:rPr>
                <w:sz w:val="16"/>
              </w:rPr>
            </w:pPr>
            <w:r w:rsidRPr="00DB1C10">
              <w:rPr>
                <w:sz w:val="16"/>
              </w:rPr>
              <w:t xml:space="preserve">Choices are very basic, similar each </w:t>
            </w:r>
            <w:proofErr w:type="gramStart"/>
            <w:r w:rsidRPr="00DB1C10">
              <w:rPr>
                <w:sz w:val="16"/>
              </w:rPr>
              <w:t>time,  vaguely</w:t>
            </w:r>
            <w:proofErr w:type="gramEnd"/>
            <w:r w:rsidRPr="00DB1C10">
              <w:rPr>
                <w:sz w:val="16"/>
              </w:rPr>
              <w:t xml:space="preserve"> </w:t>
            </w:r>
            <w:r w:rsidR="00DB16BF">
              <w:rPr>
                <w:sz w:val="16"/>
              </w:rPr>
              <w:t xml:space="preserve">or unclearly </w:t>
            </w:r>
            <w:r w:rsidRPr="00DB1C10">
              <w:rPr>
                <w:sz w:val="16"/>
              </w:rPr>
              <w:t>labelled scale</w:t>
            </w:r>
          </w:p>
          <w:p w14:paraId="572EDCB7" w14:textId="35560EE1" w:rsidR="00827F07" w:rsidRPr="00BB7D14" w:rsidRDefault="00827F07" w:rsidP="00FF0924">
            <w:pPr>
              <w:rPr>
                <w:sz w:val="16"/>
              </w:rPr>
            </w:pPr>
            <w:r>
              <w:rPr>
                <w:sz w:val="16"/>
              </w:rPr>
              <w:t xml:space="preserve"> </w:t>
            </w:r>
          </w:p>
        </w:tc>
        <w:tc>
          <w:tcPr>
            <w:tcW w:w="992" w:type="dxa"/>
          </w:tcPr>
          <w:p w14:paraId="3BD62B0D" w14:textId="77777777" w:rsidR="00263CDC" w:rsidRDefault="00263CDC" w:rsidP="00FF0924"/>
        </w:tc>
      </w:tr>
      <w:tr w:rsidR="00263CDC" w:rsidRPr="0033495E" w14:paraId="77E8705C" w14:textId="77777777" w:rsidTr="00FF0924">
        <w:tc>
          <w:tcPr>
            <w:tcW w:w="2552" w:type="dxa"/>
          </w:tcPr>
          <w:p w14:paraId="50A879DD" w14:textId="77777777" w:rsidR="00263CDC" w:rsidRPr="0033495E" w:rsidRDefault="00263CDC" w:rsidP="00FF0924">
            <w:pPr>
              <w:spacing w:line="0" w:lineRule="auto"/>
              <w:ind w:left="90"/>
              <w:rPr>
                <w:rFonts w:ascii="Times New Roman" w:eastAsia="Times New Roman" w:hAnsi="Times New Roman" w:cs="Times New Roman"/>
                <w:sz w:val="18"/>
                <w:szCs w:val="24"/>
                <w:lang w:eastAsia="en-CA"/>
              </w:rPr>
            </w:pPr>
            <w:r w:rsidRPr="0033495E">
              <w:rPr>
                <w:rFonts w:ascii="Arial" w:eastAsia="Times New Roman" w:hAnsi="Arial" w:cs="Arial"/>
                <w:b/>
                <w:bCs/>
                <w:color w:val="000000"/>
                <w:sz w:val="18"/>
                <w:szCs w:val="24"/>
                <w:lang w:eastAsia="en-CA"/>
              </w:rPr>
              <w:t>Application</w:t>
            </w:r>
          </w:p>
          <w:p w14:paraId="6A57E388" w14:textId="77777777" w:rsidR="00263CDC" w:rsidRPr="00B71E62" w:rsidRDefault="00263CDC" w:rsidP="00FF0924">
            <w:pPr>
              <w:rPr>
                <w:rFonts w:ascii="Arial" w:eastAsia="Times New Roman" w:hAnsi="Arial" w:cs="Arial"/>
                <w:b/>
                <w:color w:val="000000"/>
                <w:sz w:val="16"/>
                <w:szCs w:val="20"/>
                <w:lang w:eastAsia="en-CA"/>
              </w:rPr>
            </w:pPr>
            <w:r w:rsidRPr="00B71E62">
              <w:rPr>
                <w:rFonts w:ascii="Arial" w:eastAsia="Times New Roman" w:hAnsi="Arial" w:cs="Arial"/>
                <w:b/>
                <w:color w:val="000000"/>
                <w:sz w:val="16"/>
                <w:szCs w:val="20"/>
                <w:lang w:eastAsia="en-CA"/>
              </w:rPr>
              <w:t>Application</w:t>
            </w:r>
          </w:p>
          <w:p w14:paraId="48C0C6DA" w14:textId="3B866445" w:rsidR="00263CDC" w:rsidRPr="005378FC" w:rsidRDefault="00263CDC" w:rsidP="00FF0924">
            <w:pPr>
              <w:rPr>
                <w:rFonts w:ascii="Arial" w:eastAsia="Times New Roman" w:hAnsi="Arial" w:cs="Arial"/>
                <w:color w:val="000000"/>
                <w:sz w:val="16"/>
                <w:szCs w:val="16"/>
                <w:lang w:eastAsia="en-CA"/>
              </w:rPr>
            </w:pPr>
            <w:r w:rsidRPr="005378FC">
              <w:rPr>
                <w:rFonts w:ascii="Arial" w:eastAsia="Times New Roman" w:hAnsi="Arial" w:cs="Arial"/>
                <w:color w:val="000000"/>
                <w:sz w:val="16"/>
                <w:szCs w:val="16"/>
                <w:lang w:eastAsia="en-CA"/>
              </w:rPr>
              <w:t xml:space="preserve">Uses historical thinking concepts of </w:t>
            </w:r>
            <w:r w:rsidRPr="005378FC">
              <w:rPr>
                <w:rFonts w:ascii="Arial" w:eastAsia="Times New Roman" w:hAnsi="Arial" w:cs="Arial"/>
                <w:b/>
                <w:color w:val="000000"/>
                <w:sz w:val="16"/>
                <w:szCs w:val="16"/>
                <w:lang w:eastAsia="en-CA"/>
              </w:rPr>
              <w:t>continuity and change</w:t>
            </w:r>
            <w:r w:rsidRPr="005378FC">
              <w:rPr>
                <w:rFonts w:ascii="Arial" w:eastAsia="Times New Roman" w:hAnsi="Arial" w:cs="Arial"/>
                <w:color w:val="000000"/>
                <w:sz w:val="16"/>
                <w:szCs w:val="16"/>
                <w:lang w:eastAsia="en-CA"/>
              </w:rPr>
              <w:t xml:space="preserve"> (through descriptions of progress and decline) and </w:t>
            </w:r>
            <w:r w:rsidRPr="005378FC">
              <w:rPr>
                <w:rFonts w:ascii="Arial" w:eastAsia="Times New Roman" w:hAnsi="Arial" w:cs="Arial"/>
                <w:b/>
                <w:color w:val="000000"/>
                <w:sz w:val="16"/>
                <w:szCs w:val="16"/>
                <w:lang w:eastAsia="en-CA"/>
              </w:rPr>
              <w:t>historical perspective</w:t>
            </w:r>
            <w:r w:rsidRPr="005378FC">
              <w:rPr>
                <w:rFonts w:ascii="Arial" w:eastAsia="Times New Roman" w:hAnsi="Arial" w:cs="Arial"/>
                <w:color w:val="000000"/>
                <w:sz w:val="16"/>
                <w:szCs w:val="16"/>
                <w:lang w:eastAsia="en-CA"/>
              </w:rPr>
              <w:t xml:space="preserve"> (views of different </w:t>
            </w:r>
            <w:r w:rsidR="002359D1" w:rsidRPr="005378FC">
              <w:rPr>
                <w:rFonts w:ascii="Arial" w:eastAsia="Times New Roman" w:hAnsi="Arial" w:cs="Arial"/>
                <w:color w:val="000000"/>
                <w:sz w:val="16"/>
                <w:szCs w:val="16"/>
                <w:lang w:eastAsia="en-CA"/>
              </w:rPr>
              <w:t xml:space="preserve">groups of </w:t>
            </w:r>
            <w:r w:rsidRPr="005378FC">
              <w:rPr>
                <w:rFonts w:ascii="Arial" w:eastAsia="Times New Roman" w:hAnsi="Arial" w:cs="Arial"/>
                <w:color w:val="000000"/>
                <w:sz w:val="16"/>
                <w:szCs w:val="16"/>
                <w:lang w:eastAsia="en-CA"/>
              </w:rPr>
              <w:t>people)</w:t>
            </w:r>
          </w:p>
          <w:p w14:paraId="665DC345" w14:textId="77777777" w:rsidR="00263CDC" w:rsidRPr="0033495E" w:rsidRDefault="00263CDC" w:rsidP="00263CDC">
            <w:pPr>
              <w:rPr>
                <w:sz w:val="18"/>
              </w:rPr>
            </w:pPr>
          </w:p>
        </w:tc>
        <w:tc>
          <w:tcPr>
            <w:tcW w:w="1984" w:type="dxa"/>
          </w:tcPr>
          <w:p w14:paraId="36191698" w14:textId="10D3A456" w:rsidR="00263CDC" w:rsidRPr="00BB7D14" w:rsidRDefault="00263CDC" w:rsidP="00FF0924">
            <w:pPr>
              <w:rPr>
                <w:rFonts w:ascii="Arial" w:hAnsi="Arial" w:cs="Arial"/>
                <w:sz w:val="16"/>
                <w:szCs w:val="16"/>
              </w:rPr>
            </w:pPr>
            <w:r w:rsidRPr="00BB7D14">
              <w:rPr>
                <w:rFonts w:ascii="Arial" w:hAnsi="Arial" w:cs="Arial"/>
                <w:sz w:val="16"/>
                <w:szCs w:val="16"/>
              </w:rPr>
              <w:t>Uses HTCs consistently, thoroughly, accurately and with relevance</w:t>
            </w:r>
            <w:r w:rsidR="002359D1">
              <w:rPr>
                <w:rFonts w:ascii="Arial" w:hAnsi="Arial" w:cs="Arial"/>
                <w:sz w:val="16"/>
                <w:szCs w:val="16"/>
              </w:rPr>
              <w:t>:</w:t>
            </w:r>
          </w:p>
          <w:p w14:paraId="7B84879A" w14:textId="77777777" w:rsidR="00263CDC" w:rsidRPr="00BB7D14" w:rsidRDefault="00263CDC" w:rsidP="00FF0924">
            <w:pPr>
              <w:rPr>
                <w:rFonts w:ascii="Arial" w:hAnsi="Arial" w:cs="Arial"/>
                <w:sz w:val="16"/>
                <w:szCs w:val="16"/>
              </w:rPr>
            </w:pPr>
          </w:p>
          <w:p w14:paraId="26531C9A" w14:textId="77777777" w:rsidR="00263CDC" w:rsidRPr="00BB7D14" w:rsidRDefault="00263CDC" w:rsidP="00FF0924">
            <w:pPr>
              <w:rPr>
                <w:sz w:val="16"/>
              </w:rPr>
            </w:pPr>
            <w:r w:rsidRPr="00BB7D14">
              <w:rPr>
                <w:sz w:val="16"/>
              </w:rPr>
              <w:t>Progress</w:t>
            </w:r>
            <w:r>
              <w:rPr>
                <w:sz w:val="16"/>
              </w:rPr>
              <w:t xml:space="preserve"> and/</w:t>
            </w:r>
            <w:r w:rsidRPr="00BB7D14">
              <w:rPr>
                <w:sz w:val="16"/>
              </w:rPr>
              <w:t xml:space="preserve">or decline for group made consistently clear </w:t>
            </w:r>
          </w:p>
          <w:p w14:paraId="5D7D0AF2" w14:textId="77777777" w:rsidR="00263CDC" w:rsidRDefault="00263CDC" w:rsidP="00FF0924">
            <w:pPr>
              <w:rPr>
                <w:sz w:val="16"/>
              </w:rPr>
            </w:pPr>
          </w:p>
          <w:p w14:paraId="2119DF4D" w14:textId="4ABA1C4D" w:rsidR="00263CDC" w:rsidRPr="00BB7D14" w:rsidRDefault="00263CDC" w:rsidP="00FF0924">
            <w:pPr>
              <w:rPr>
                <w:rFonts w:ascii="Arial" w:hAnsi="Arial" w:cs="Arial"/>
                <w:sz w:val="16"/>
                <w:szCs w:val="16"/>
              </w:rPr>
            </w:pPr>
            <w:r w:rsidRPr="00BB7D14">
              <w:rPr>
                <w:sz w:val="16"/>
              </w:rPr>
              <w:t>Perspective of group</w:t>
            </w:r>
            <w:r w:rsidR="002359D1">
              <w:rPr>
                <w:sz w:val="16"/>
              </w:rPr>
              <w:t>s</w:t>
            </w:r>
            <w:r w:rsidRPr="00BB7D14">
              <w:rPr>
                <w:sz w:val="16"/>
              </w:rPr>
              <w:t xml:space="preserve"> </w:t>
            </w:r>
            <w:r w:rsidR="001F69C1">
              <w:rPr>
                <w:sz w:val="16"/>
              </w:rPr>
              <w:t>identified</w:t>
            </w:r>
            <w:r w:rsidRPr="00BB7D14">
              <w:rPr>
                <w:sz w:val="16"/>
              </w:rPr>
              <w:t xml:space="preserve"> clearly</w:t>
            </w:r>
            <w:r w:rsidR="00E97732">
              <w:rPr>
                <w:sz w:val="16"/>
              </w:rPr>
              <w:t xml:space="preserve"> and consistently</w:t>
            </w:r>
            <w:r w:rsidR="00827F07">
              <w:rPr>
                <w:sz w:val="16"/>
              </w:rPr>
              <w:t xml:space="preserve"> (how they felt about the event is </w:t>
            </w:r>
            <w:proofErr w:type="gramStart"/>
            <w:r w:rsidR="00827F07">
              <w:rPr>
                <w:sz w:val="16"/>
              </w:rPr>
              <w:t>absolutely clear</w:t>
            </w:r>
            <w:proofErr w:type="gramEnd"/>
            <w:r w:rsidR="00827F07">
              <w:rPr>
                <w:sz w:val="16"/>
              </w:rPr>
              <w:t>)</w:t>
            </w:r>
          </w:p>
        </w:tc>
        <w:tc>
          <w:tcPr>
            <w:tcW w:w="1701" w:type="dxa"/>
          </w:tcPr>
          <w:p w14:paraId="78984A56" w14:textId="22542B52" w:rsidR="00263CDC" w:rsidRDefault="00263CDC" w:rsidP="00FF0924">
            <w:pPr>
              <w:rPr>
                <w:rFonts w:ascii="Arial" w:hAnsi="Arial" w:cs="Arial"/>
                <w:sz w:val="16"/>
                <w:szCs w:val="16"/>
              </w:rPr>
            </w:pPr>
            <w:r w:rsidRPr="00BB7D14">
              <w:rPr>
                <w:rFonts w:ascii="Arial" w:hAnsi="Arial" w:cs="Arial"/>
                <w:sz w:val="16"/>
                <w:szCs w:val="16"/>
              </w:rPr>
              <w:t>Uses HTCs with considerable success</w:t>
            </w:r>
            <w:r w:rsidR="002359D1">
              <w:rPr>
                <w:rFonts w:ascii="Arial" w:hAnsi="Arial" w:cs="Arial"/>
                <w:sz w:val="16"/>
                <w:szCs w:val="16"/>
              </w:rPr>
              <w:t>:</w:t>
            </w:r>
          </w:p>
          <w:p w14:paraId="0568BC62" w14:textId="77777777" w:rsidR="00263CDC" w:rsidRDefault="00263CDC" w:rsidP="00FF0924">
            <w:pPr>
              <w:rPr>
                <w:rFonts w:ascii="Arial" w:hAnsi="Arial" w:cs="Arial"/>
                <w:sz w:val="16"/>
                <w:szCs w:val="16"/>
              </w:rPr>
            </w:pPr>
          </w:p>
          <w:p w14:paraId="1E0FA7E3" w14:textId="77777777" w:rsidR="00263CDC" w:rsidRPr="006865B2" w:rsidRDefault="00263CDC" w:rsidP="00FF0924">
            <w:pPr>
              <w:rPr>
                <w:sz w:val="16"/>
              </w:rPr>
            </w:pPr>
            <w:r w:rsidRPr="006865B2">
              <w:rPr>
                <w:sz w:val="16"/>
              </w:rPr>
              <w:t xml:space="preserve">Progress </w:t>
            </w:r>
            <w:r>
              <w:rPr>
                <w:sz w:val="16"/>
              </w:rPr>
              <w:t>and/</w:t>
            </w:r>
            <w:r w:rsidRPr="006865B2">
              <w:rPr>
                <w:sz w:val="16"/>
              </w:rPr>
              <w:t>or decline for group mostly made clear</w:t>
            </w:r>
          </w:p>
          <w:p w14:paraId="59A8705A" w14:textId="77777777" w:rsidR="00263CDC" w:rsidRPr="006865B2" w:rsidRDefault="00263CDC" w:rsidP="00FF0924">
            <w:pPr>
              <w:rPr>
                <w:sz w:val="16"/>
              </w:rPr>
            </w:pPr>
          </w:p>
          <w:p w14:paraId="2DEB1213" w14:textId="07B6F98D" w:rsidR="00263CDC" w:rsidRPr="00BB7D14" w:rsidRDefault="00263CDC" w:rsidP="00FF0924">
            <w:pPr>
              <w:rPr>
                <w:rFonts w:ascii="Arial" w:hAnsi="Arial" w:cs="Arial"/>
                <w:sz w:val="16"/>
                <w:szCs w:val="16"/>
              </w:rPr>
            </w:pPr>
            <w:r w:rsidRPr="006865B2">
              <w:rPr>
                <w:sz w:val="16"/>
              </w:rPr>
              <w:t>Perspective of group</w:t>
            </w:r>
            <w:r w:rsidR="002359D1">
              <w:rPr>
                <w:sz w:val="16"/>
              </w:rPr>
              <w:t>s</w:t>
            </w:r>
            <w:r w:rsidRPr="006865B2">
              <w:rPr>
                <w:sz w:val="16"/>
              </w:rPr>
              <w:t xml:space="preserve"> </w:t>
            </w:r>
            <w:r w:rsidR="001F69C1">
              <w:rPr>
                <w:sz w:val="16"/>
              </w:rPr>
              <w:t>identified</w:t>
            </w:r>
            <w:r w:rsidR="00827F07">
              <w:rPr>
                <w:sz w:val="16"/>
              </w:rPr>
              <w:t xml:space="preserve"> (how they felt about events)</w:t>
            </w:r>
          </w:p>
        </w:tc>
        <w:tc>
          <w:tcPr>
            <w:tcW w:w="1560" w:type="dxa"/>
          </w:tcPr>
          <w:p w14:paraId="2E213387" w14:textId="120EA57C" w:rsidR="00263CDC" w:rsidRDefault="00263CDC" w:rsidP="00FF0924">
            <w:pPr>
              <w:rPr>
                <w:rFonts w:ascii="Arial" w:hAnsi="Arial" w:cs="Arial"/>
                <w:sz w:val="16"/>
                <w:szCs w:val="16"/>
              </w:rPr>
            </w:pPr>
            <w:r w:rsidRPr="00BB7D14">
              <w:rPr>
                <w:rFonts w:ascii="Arial" w:hAnsi="Arial" w:cs="Arial"/>
                <w:sz w:val="16"/>
                <w:szCs w:val="16"/>
              </w:rPr>
              <w:t>Uses HTC with some success</w:t>
            </w:r>
            <w:r w:rsidR="002359D1">
              <w:rPr>
                <w:rFonts w:ascii="Arial" w:hAnsi="Arial" w:cs="Arial"/>
                <w:sz w:val="16"/>
                <w:szCs w:val="16"/>
              </w:rPr>
              <w:t>:</w:t>
            </w:r>
          </w:p>
          <w:p w14:paraId="4AC2869A" w14:textId="77777777" w:rsidR="00263CDC" w:rsidRDefault="00263CDC" w:rsidP="00FF0924">
            <w:pPr>
              <w:rPr>
                <w:rFonts w:ascii="Arial" w:hAnsi="Arial" w:cs="Arial"/>
                <w:sz w:val="16"/>
                <w:szCs w:val="16"/>
              </w:rPr>
            </w:pPr>
          </w:p>
          <w:p w14:paraId="23B2A381" w14:textId="77777777" w:rsidR="00263CDC" w:rsidRPr="006865B2" w:rsidRDefault="00263CDC" w:rsidP="00FF0924">
            <w:pPr>
              <w:rPr>
                <w:sz w:val="16"/>
              </w:rPr>
            </w:pPr>
            <w:r w:rsidRPr="006865B2">
              <w:rPr>
                <w:sz w:val="16"/>
              </w:rPr>
              <w:t>Progress and/or decline for group sometimes identified</w:t>
            </w:r>
          </w:p>
          <w:p w14:paraId="17375260" w14:textId="77777777" w:rsidR="00263CDC" w:rsidRPr="006865B2" w:rsidRDefault="00263CDC" w:rsidP="00FF0924">
            <w:pPr>
              <w:rPr>
                <w:sz w:val="16"/>
              </w:rPr>
            </w:pPr>
          </w:p>
          <w:p w14:paraId="405FDD6E" w14:textId="60DC8A6A" w:rsidR="00263CDC" w:rsidRPr="00BB7D14" w:rsidRDefault="00263CDC" w:rsidP="00FF0924">
            <w:pPr>
              <w:rPr>
                <w:rFonts w:ascii="Arial" w:hAnsi="Arial" w:cs="Arial"/>
                <w:sz w:val="16"/>
                <w:szCs w:val="16"/>
              </w:rPr>
            </w:pPr>
            <w:r w:rsidRPr="006865B2">
              <w:rPr>
                <w:sz w:val="16"/>
              </w:rPr>
              <w:t>Perspective of group</w:t>
            </w:r>
            <w:r w:rsidR="002359D1">
              <w:rPr>
                <w:sz w:val="16"/>
              </w:rPr>
              <w:t>s</w:t>
            </w:r>
            <w:r w:rsidRPr="006865B2">
              <w:rPr>
                <w:sz w:val="16"/>
              </w:rPr>
              <w:t xml:space="preserve"> sometimes shown</w:t>
            </w:r>
            <w:r w:rsidR="00827F07">
              <w:rPr>
                <w:sz w:val="16"/>
              </w:rPr>
              <w:t xml:space="preserve"> (some indication of how groups felt about events)</w:t>
            </w:r>
          </w:p>
        </w:tc>
        <w:tc>
          <w:tcPr>
            <w:tcW w:w="1843" w:type="dxa"/>
          </w:tcPr>
          <w:p w14:paraId="38BE9369" w14:textId="56EF3E78" w:rsidR="00263CDC" w:rsidRPr="00BB7D14" w:rsidRDefault="00263CDC" w:rsidP="00FF0924">
            <w:pPr>
              <w:rPr>
                <w:rFonts w:ascii="Arial" w:hAnsi="Arial" w:cs="Arial"/>
                <w:sz w:val="16"/>
                <w:szCs w:val="16"/>
              </w:rPr>
            </w:pPr>
            <w:r w:rsidRPr="00BB7D14">
              <w:rPr>
                <w:rFonts w:ascii="Arial" w:hAnsi="Arial" w:cs="Arial"/>
                <w:sz w:val="16"/>
                <w:szCs w:val="16"/>
              </w:rPr>
              <w:t>Uses HTCs with little success</w:t>
            </w:r>
            <w:r w:rsidR="002359D1">
              <w:rPr>
                <w:rFonts w:ascii="Arial" w:hAnsi="Arial" w:cs="Arial"/>
                <w:sz w:val="16"/>
                <w:szCs w:val="16"/>
              </w:rPr>
              <w:t>:</w:t>
            </w:r>
          </w:p>
          <w:p w14:paraId="022A03CE" w14:textId="77777777" w:rsidR="00263CDC" w:rsidRPr="00BB7D14" w:rsidRDefault="00263CDC" w:rsidP="00FF0924">
            <w:pPr>
              <w:rPr>
                <w:rFonts w:ascii="Arial" w:hAnsi="Arial" w:cs="Arial"/>
                <w:sz w:val="16"/>
                <w:szCs w:val="16"/>
              </w:rPr>
            </w:pPr>
          </w:p>
          <w:p w14:paraId="20E0B574" w14:textId="77777777" w:rsidR="00263CDC" w:rsidRPr="006865B2" w:rsidRDefault="00263CDC" w:rsidP="00FF0924">
            <w:pPr>
              <w:rPr>
                <w:sz w:val="16"/>
              </w:rPr>
            </w:pPr>
            <w:r w:rsidRPr="006865B2">
              <w:rPr>
                <w:sz w:val="16"/>
              </w:rPr>
              <w:t>Progress and/or decline for group unclear, vague, confusing</w:t>
            </w:r>
          </w:p>
          <w:p w14:paraId="679DDEC9" w14:textId="77777777" w:rsidR="00263CDC" w:rsidRPr="006865B2" w:rsidRDefault="00263CDC" w:rsidP="00FF0924">
            <w:pPr>
              <w:rPr>
                <w:sz w:val="16"/>
              </w:rPr>
            </w:pPr>
          </w:p>
          <w:p w14:paraId="2E78A5FA" w14:textId="11903F10" w:rsidR="00263CDC" w:rsidRDefault="00263CDC" w:rsidP="00FF0924">
            <w:pPr>
              <w:rPr>
                <w:sz w:val="16"/>
              </w:rPr>
            </w:pPr>
            <w:r w:rsidRPr="006865B2">
              <w:rPr>
                <w:sz w:val="16"/>
              </w:rPr>
              <w:t>Perspective of group</w:t>
            </w:r>
            <w:r w:rsidR="002359D1">
              <w:rPr>
                <w:sz w:val="16"/>
              </w:rPr>
              <w:t>s</w:t>
            </w:r>
            <w:r w:rsidRPr="006865B2">
              <w:rPr>
                <w:sz w:val="16"/>
              </w:rPr>
              <w:t xml:space="preserve"> not well identified or confusing</w:t>
            </w:r>
            <w:r w:rsidR="00827F07">
              <w:rPr>
                <w:sz w:val="16"/>
              </w:rPr>
              <w:t xml:space="preserve"> (unclear how groups felt about the events)</w:t>
            </w:r>
          </w:p>
          <w:p w14:paraId="586ADD70" w14:textId="77777777" w:rsidR="009945A7" w:rsidRDefault="009945A7" w:rsidP="00FF0924">
            <w:pPr>
              <w:rPr>
                <w:sz w:val="16"/>
              </w:rPr>
            </w:pPr>
          </w:p>
          <w:p w14:paraId="16BE03E2" w14:textId="289C5895" w:rsidR="009945A7" w:rsidRPr="006865B2" w:rsidRDefault="009945A7" w:rsidP="00FF0924">
            <w:pPr>
              <w:rPr>
                <w:sz w:val="16"/>
              </w:rPr>
            </w:pPr>
            <w:r>
              <w:rPr>
                <w:sz w:val="16"/>
              </w:rPr>
              <w:t>Whole civ is the perspective</w:t>
            </w:r>
            <w:r w:rsidR="00827F07">
              <w:rPr>
                <w:sz w:val="16"/>
              </w:rPr>
              <w:t xml:space="preserve"> (far too general – unable to show perspectives of different groups within the civ)</w:t>
            </w:r>
          </w:p>
          <w:p w14:paraId="6584434E" w14:textId="77777777" w:rsidR="00263CDC" w:rsidRDefault="00263CDC" w:rsidP="00FF0924">
            <w:pPr>
              <w:rPr>
                <w:rFonts w:ascii="Arial" w:hAnsi="Arial" w:cs="Arial"/>
                <w:sz w:val="16"/>
                <w:szCs w:val="16"/>
              </w:rPr>
            </w:pPr>
          </w:p>
          <w:p w14:paraId="1E16FF39" w14:textId="77777777" w:rsidR="00263CDC" w:rsidRPr="00BB7D14" w:rsidRDefault="00263CDC" w:rsidP="00FF0924">
            <w:pPr>
              <w:rPr>
                <w:rFonts w:ascii="Arial" w:hAnsi="Arial" w:cs="Arial"/>
                <w:sz w:val="16"/>
                <w:szCs w:val="16"/>
              </w:rPr>
            </w:pPr>
          </w:p>
        </w:tc>
        <w:tc>
          <w:tcPr>
            <w:tcW w:w="992" w:type="dxa"/>
          </w:tcPr>
          <w:p w14:paraId="7349F928" w14:textId="77777777" w:rsidR="00263CDC" w:rsidRPr="0033495E" w:rsidRDefault="00263CDC" w:rsidP="00FF0924"/>
        </w:tc>
      </w:tr>
      <w:tr w:rsidR="00263CDC" w14:paraId="75E0FED9" w14:textId="77777777" w:rsidTr="00FF0924">
        <w:tc>
          <w:tcPr>
            <w:tcW w:w="2552" w:type="dxa"/>
          </w:tcPr>
          <w:p w14:paraId="62837ABA" w14:textId="77777777" w:rsidR="00263CDC" w:rsidRPr="00677305" w:rsidRDefault="00263CDC" w:rsidP="00FF0924">
            <w:pPr>
              <w:spacing w:line="0" w:lineRule="auto"/>
              <w:ind w:left="45"/>
              <w:rPr>
                <w:rFonts w:ascii="Arial" w:eastAsia="Times New Roman" w:hAnsi="Arial" w:cs="Arial"/>
                <w:b/>
                <w:bCs/>
                <w:color w:val="000000"/>
                <w:sz w:val="18"/>
                <w:szCs w:val="24"/>
                <w:lang w:eastAsia="en-CA"/>
              </w:rPr>
            </w:pPr>
            <w:proofErr w:type="spellStart"/>
            <w:r>
              <w:rPr>
                <w:rFonts w:ascii="Arial" w:eastAsia="Times New Roman" w:hAnsi="Arial" w:cs="Arial"/>
                <w:b/>
                <w:bCs/>
                <w:color w:val="000000"/>
                <w:sz w:val="18"/>
                <w:szCs w:val="24"/>
                <w:lang w:eastAsia="en-CA"/>
              </w:rPr>
              <w:t>SScores</w:t>
            </w:r>
            <w:proofErr w:type="spellEnd"/>
          </w:p>
        </w:tc>
        <w:tc>
          <w:tcPr>
            <w:tcW w:w="8080" w:type="dxa"/>
            <w:gridSpan w:val="5"/>
          </w:tcPr>
          <w:p w14:paraId="69081380" w14:textId="77777777" w:rsidR="00263CDC" w:rsidRDefault="00263CDC" w:rsidP="00FF0924">
            <w:r>
              <w:t xml:space="preserve">4++ = 100, 4+ = 95, 4 = 88, 4- = 82, 3+ = 78, 3 = 75, 3- = 72, 2+ = 68, 2= 65, 2- = 62, 1+ = 58, 1 = 55, 1 - = 52. Below level 1 does not meet the expectations for this assignment. </w:t>
            </w:r>
          </w:p>
        </w:tc>
      </w:tr>
    </w:tbl>
    <w:p w14:paraId="539DB382" w14:textId="77777777" w:rsidR="00263CDC" w:rsidRDefault="00263CDC" w:rsidP="00263CDC"/>
    <w:p w14:paraId="5BA08EB0" w14:textId="77777777" w:rsidR="00B71E62" w:rsidRDefault="00B71E62"/>
    <w:p w14:paraId="384145E5" w14:textId="77777777" w:rsidR="00B71E62" w:rsidRDefault="00B71E62"/>
    <w:p w14:paraId="50A91D40" w14:textId="77777777" w:rsidR="00B71E62" w:rsidRDefault="00B71E62"/>
    <w:p w14:paraId="1C24F3E3" w14:textId="77777777" w:rsidR="00B71E62" w:rsidRDefault="00B71E62"/>
    <w:p w14:paraId="00B829FD" w14:textId="02D40DE0" w:rsidR="00274A04" w:rsidRDefault="00B71E62">
      <w:r>
        <w:lastRenderedPageBreak/>
        <w:t xml:space="preserve">Curriculum Expectations: </w:t>
      </w:r>
    </w:p>
    <w:p w14:paraId="36876AC8" w14:textId="108F6392" w:rsidR="00B71E62" w:rsidRPr="00B71E62" w:rsidRDefault="00B71E62">
      <w:pPr>
        <w:rPr>
          <w:sz w:val="12"/>
          <w:szCs w:val="12"/>
        </w:rPr>
      </w:pPr>
      <w:r w:rsidRPr="00B71E62">
        <w:rPr>
          <w:sz w:val="12"/>
          <w:szCs w:val="12"/>
        </w:rPr>
        <w:t xml:space="preserve">A1. </w:t>
      </w:r>
      <w:r w:rsidRPr="00B71E62">
        <w:rPr>
          <w:rFonts w:ascii="Palatino" w:hAnsi="Palatino" w:cs="Palatino"/>
          <w:b/>
          <w:bCs/>
          <w:sz w:val="11"/>
          <w:szCs w:val="11"/>
        </w:rPr>
        <w:t xml:space="preserve">Historical Inquiry: </w:t>
      </w:r>
      <w:r w:rsidRPr="00B71E62">
        <w:rPr>
          <w:rFonts w:ascii="Palatino" w:hAnsi="Palatino" w:cs="Palatino"/>
          <w:sz w:val="11"/>
          <w:szCs w:val="11"/>
        </w:rPr>
        <w:t>use the historical inquiry</w:t>
      </w:r>
      <w:r w:rsidRPr="00B71E62">
        <w:rPr>
          <w:rFonts w:ascii="Palatino" w:hAnsi="Palatino" w:cs="Palatino"/>
          <w:sz w:val="11"/>
          <w:szCs w:val="11"/>
        </w:rPr>
        <w:t xml:space="preserve"> </w:t>
      </w:r>
      <w:r w:rsidRPr="00B71E62">
        <w:rPr>
          <w:sz w:val="12"/>
          <w:szCs w:val="12"/>
        </w:rPr>
        <w:t xml:space="preserve">process and the concepts of historical thinking when investigating aspects of world history to </w:t>
      </w:r>
      <w:proofErr w:type="gramStart"/>
      <w:r w:rsidRPr="00B71E62">
        <w:rPr>
          <w:sz w:val="12"/>
          <w:szCs w:val="12"/>
        </w:rPr>
        <w:t>1500;</w:t>
      </w:r>
      <w:proofErr w:type="gramEnd"/>
    </w:p>
    <w:p w14:paraId="67EB87C4" w14:textId="40A5BCB4" w:rsidR="00B71E62" w:rsidRDefault="00B71E62" w:rsidP="00B71E62">
      <w:pPr>
        <w:ind w:firstLine="720"/>
        <w:rPr>
          <w:rFonts w:ascii="Palatino" w:hAnsi="Palatino" w:cs="Palatino"/>
          <w:sz w:val="11"/>
          <w:szCs w:val="11"/>
        </w:rPr>
      </w:pPr>
      <w:r w:rsidRPr="00B71E62">
        <w:rPr>
          <w:sz w:val="12"/>
          <w:szCs w:val="12"/>
        </w:rPr>
        <w:t xml:space="preserve">A1.5 </w:t>
      </w:r>
      <w:r w:rsidRPr="00B71E62">
        <w:rPr>
          <w:rFonts w:ascii="Palatino" w:hAnsi="Palatino" w:cs="Palatino"/>
          <w:sz w:val="11"/>
          <w:szCs w:val="11"/>
        </w:rPr>
        <w:t xml:space="preserve">use the concepts of historical thinking (i.e., historical significance, cause and consequence, continuity and change, and historical perspective) when analysing, evaluating evidence about, and formulating conclusions and/or judgements regarding historical issues, events, and/or developments in world history to </w:t>
      </w:r>
      <w:proofErr w:type="gramStart"/>
      <w:r w:rsidRPr="00B71E62">
        <w:rPr>
          <w:rFonts w:ascii="Palatino" w:hAnsi="Palatino" w:cs="Palatino"/>
          <w:sz w:val="11"/>
          <w:szCs w:val="11"/>
        </w:rPr>
        <w:t>1500</w:t>
      </w:r>
      <w:proofErr w:type="gramEnd"/>
    </w:p>
    <w:p w14:paraId="31451411" w14:textId="199F4CB5" w:rsidR="00B71E62" w:rsidRDefault="00B71E62" w:rsidP="00B71E62">
      <w:pPr>
        <w:ind w:firstLine="720"/>
        <w:rPr>
          <w:rFonts w:ascii="Palatino" w:hAnsi="Palatino" w:cs="Palatino"/>
          <w:sz w:val="11"/>
          <w:szCs w:val="11"/>
        </w:rPr>
      </w:pPr>
      <w:r w:rsidRPr="00B71E62">
        <w:rPr>
          <w:rFonts w:ascii="Palatino" w:hAnsi="Palatino" w:cs="Palatino"/>
          <w:sz w:val="11"/>
          <w:szCs w:val="11"/>
        </w:rPr>
        <w:t xml:space="preserve">A1.7 communicate their ideas, arguments, and conclusions using various formats and styles, as appropriate for the audience and </w:t>
      </w:r>
      <w:proofErr w:type="gramStart"/>
      <w:r w:rsidRPr="00B71E62">
        <w:rPr>
          <w:rFonts w:ascii="Palatino" w:hAnsi="Palatino" w:cs="Palatino"/>
          <w:sz w:val="11"/>
          <w:szCs w:val="11"/>
        </w:rPr>
        <w:t>purpose</w:t>
      </w:r>
      <w:proofErr w:type="gramEnd"/>
    </w:p>
    <w:p w14:paraId="0F4E70A8" w14:textId="50AD1712" w:rsidR="00B71E62" w:rsidRPr="00B71E62" w:rsidRDefault="00B71E62" w:rsidP="00B71E62">
      <w:pPr>
        <w:rPr>
          <w:rFonts w:ascii="Palatino" w:hAnsi="Palatino" w:cs="Palatino"/>
          <w:sz w:val="11"/>
          <w:szCs w:val="11"/>
        </w:rPr>
      </w:pPr>
      <w:r w:rsidRPr="00B71E62">
        <w:rPr>
          <w:rFonts w:ascii="Palatino" w:hAnsi="Palatino" w:cs="Palatino"/>
          <w:sz w:val="11"/>
          <w:szCs w:val="11"/>
        </w:rPr>
        <w:t xml:space="preserve">C3. Identity, Citizenship, and Culture: assess the contributions of various individuals and groups to the development of identity, citizenship, and culture in three or more flourishing societies/ civilizations, each from a different region and a different period prior to 1500 </w:t>
      </w:r>
    </w:p>
    <w:sectPr w:rsidR="00B71E62" w:rsidRPr="00B71E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A5EB" w14:textId="77777777" w:rsidR="00317DA1" w:rsidRDefault="00317DA1" w:rsidP="00263CDC">
      <w:pPr>
        <w:spacing w:after="0" w:line="240" w:lineRule="auto"/>
      </w:pPr>
      <w:r>
        <w:separator/>
      </w:r>
    </w:p>
  </w:endnote>
  <w:endnote w:type="continuationSeparator" w:id="0">
    <w:p w14:paraId="499A06AB" w14:textId="77777777" w:rsidR="00317DA1" w:rsidRDefault="00317DA1" w:rsidP="0026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CCEE" w14:textId="77777777" w:rsidR="00317DA1" w:rsidRDefault="00317DA1" w:rsidP="00263CDC">
      <w:pPr>
        <w:spacing w:after="0" w:line="240" w:lineRule="auto"/>
      </w:pPr>
      <w:r>
        <w:separator/>
      </w:r>
    </w:p>
  </w:footnote>
  <w:footnote w:type="continuationSeparator" w:id="0">
    <w:p w14:paraId="137BCC93" w14:textId="77777777" w:rsidR="00317DA1" w:rsidRDefault="00317DA1" w:rsidP="0026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529F" w14:textId="0A06544F" w:rsidR="00BC0064" w:rsidRPr="00BC0064" w:rsidRDefault="00481838">
    <w:pPr>
      <w:pStyle w:val="Header"/>
      <w:rPr>
        <w:sz w:val="16"/>
      </w:rPr>
    </w:pPr>
    <w:r>
      <w:rPr>
        <w:sz w:val="16"/>
      </w:rPr>
      <w:t>Quad</w:t>
    </w:r>
    <w:r w:rsidR="00F206DE" w:rsidRPr="00BC0064">
      <w:rPr>
        <w:sz w:val="16"/>
      </w:rPr>
      <w:t xml:space="preserve"> </w:t>
    </w:r>
    <w:r>
      <w:rPr>
        <w:sz w:val="16"/>
      </w:rPr>
      <w:t>3</w:t>
    </w:r>
    <w:r w:rsidR="00F206DE" w:rsidRPr="00BC0064">
      <w:rPr>
        <w:sz w:val="16"/>
      </w:rPr>
      <w:t>, 20</w:t>
    </w:r>
    <w:r>
      <w:rPr>
        <w:sz w:val="16"/>
      </w:rPr>
      <w:t>2</w:t>
    </w:r>
    <w:r w:rsidR="00A33C01">
      <w:rPr>
        <w:sz w:val="16"/>
      </w:rPr>
      <w:t>0</w:t>
    </w:r>
    <w:r>
      <w:rPr>
        <w:sz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602A3"/>
    <w:multiLevelType w:val="hybridMultilevel"/>
    <w:tmpl w:val="BB507CD4"/>
    <w:lvl w:ilvl="0" w:tplc="429CBED6">
      <w:start w:val="7"/>
      <w:numFmt w:val="bullet"/>
      <w:lvlText w:val="-"/>
      <w:lvlJc w:val="left"/>
      <w:pPr>
        <w:ind w:left="720" w:hanging="360"/>
      </w:pPr>
      <w:rPr>
        <w:rFonts w:ascii="Arial" w:eastAsia="Times New Roman" w:hAnsi="Arial"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204444"/>
    <w:multiLevelType w:val="multilevel"/>
    <w:tmpl w:val="5A62C0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DC"/>
    <w:rsid w:val="000F4F20"/>
    <w:rsid w:val="001234DE"/>
    <w:rsid w:val="001F69C1"/>
    <w:rsid w:val="0023188E"/>
    <w:rsid w:val="002359D1"/>
    <w:rsid w:val="00263CDC"/>
    <w:rsid w:val="00274A04"/>
    <w:rsid w:val="002818B6"/>
    <w:rsid w:val="002A2230"/>
    <w:rsid w:val="002C67E8"/>
    <w:rsid w:val="00317DA1"/>
    <w:rsid w:val="00374482"/>
    <w:rsid w:val="00436C38"/>
    <w:rsid w:val="00481838"/>
    <w:rsid w:val="004A09A9"/>
    <w:rsid w:val="005378FC"/>
    <w:rsid w:val="005B2A11"/>
    <w:rsid w:val="005C29D0"/>
    <w:rsid w:val="005D271A"/>
    <w:rsid w:val="005D734A"/>
    <w:rsid w:val="006002AF"/>
    <w:rsid w:val="006239A2"/>
    <w:rsid w:val="007447D3"/>
    <w:rsid w:val="007521BF"/>
    <w:rsid w:val="00757E31"/>
    <w:rsid w:val="00762E04"/>
    <w:rsid w:val="00827F07"/>
    <w:rsid w:val="008E32FE"/>
    <w:rsid w:val="00900AA0"/>
    <w:rsid w:val="0092212B"/>
    <w:rsid w:val="009945A7"/>
    <w:rsid w:val="0099528D"/>
    <w:rsid w:val="00A33C01"/>
    <w:rsid w:val="00A85EB6"/>
    <w:rsid w:val="00AA00A7"/>
    <w:rsid w:val="00AB239F"/>
    <w:rsid w:val="00AC390B"/>
    <w:rsid w:val="00AF5674"/>
    <w:rsid w:val="00B52ABA"/>
    <w:rsid w:val="00B64179"/>
    <w:rsid w:val="00B71E62"/>
    <w:rsid w:val="00B83C98"/>
    <w:rsid w:val="00C30AE1"/>
    <w:rsid w:val="00C36E45"/>
    <w:rsid w:val="00C61339"/>
    <w:rsid w:val="00C77AA9"/>
    <w:rsid w:val="00C925BB"/>
    <w:rsid w:val="00CA14ED"/>
    <w:rsid w:val="00D16475"/>
    <w:rsid w:val="00D37B75"/>
    <w:rsid w:val="00DB16BF"/>
    <w:rsid w:val="00DB1C10"/>
    <w:rsid w:val="00E00F4C"/>
    <w:rsid w:val="00E97732"/>
    <w:rsid w:val="00EF7BA0"/>
    <w:rsid w:val="00F1439B"/>
    <w:rsid w:val="00F20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990C"/>
  <w15:docId w15:val="{141F78E4-8C1C-44EE-AFA1-F2025853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CD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26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DC"/>
  </w:style>
  <w:style w:type="paragraph" w:styleId="Footer">
    <w:name w:val="footer"/>
    <w:basedOn w:val="Normal"/>
    <w:link w:val="FooterChar"/>
    <w:uiPriority w:val="99"/>
    <w:unhideWhenUsed/>
    <w:rsid w:val="00263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DC"/>
  </w:style>
  <w:style w:type="paragraph" w:styleId="ListParagraph">
    <w:name w:val="List Paragraph"/>
    <w:basedOn w:val="Normal"/>
    <w:uiPriority w:val="34"/>
    <w:qFormat/>
    <w:rsid w:val="00537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Risa Gluskin</cp:lastModifiedBy>
  <cp:revision>5</cp:revision>
  <dcterms:created xsi:type="dcterms:W3CDTF">2021-01-14T23:18:00Z</dcterms:created>
  <dcterms:modified xsi:type="dcterms:W3CDTF">2021-01-22T03:44:00Z</dcterms:modified>
</cp:coreProperties>
</file>