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0B5B" w14:textId="77777777" w:rsidR="00B84C1C" w:rsidRPr="00E21D45" w:rsidRDefault="00B84C1C" w:rsidP="00B84C1C">
      <w:pPr>
        <w:jc w:val="center"/>
        <w:rPr>
          <w:rFonts w:ascii="Garamond" w:hAnsi="Garamond"/>
          <w:b/>
          <w:sz w:val="21"/>
          <w:szCs w:val="21"/>
        </w:rPr>
      </w:pPr>
      <w:r w:rsidRPr="00E21D45">
        <w:rPr>
          <w:rFonts w:ascii="Garamond" w:hAnsi="Garamond"/>
          <w:b/>
          <w:sz w:val="21"/>
          <w:szCs w:val="21"/>
        </w:rPr>
        <w:t xml:space="preserve">CHW3M </w:t>
      </w:r>
      <w:r>
        <w:rPr>
          <w:rFonts w:ascii="Garamond" w:hAnsi="Garamond"/>
          <w:b/>
          <w:sz w:val="21"/>
          <w:szCs w:val="21"/>
        </w:rPr>
        <w:t xml:space="preserve">Unit 2 - </w:t>
      </w:r>
      <w:r w:rsidRPr="00E21D45">
        <w:rPr>
          <w:rFonts w:ascii="Garamond" w:hAnsi="Garamond"/>
          <w:b/>
          <w:sz w:val="21"/>
          <w:szCs w:val="21"/>
        </w:rPr>
        <w:t>Mesopotamian Dragon’s Den</w:t>
      </w:r>
      <w:r>
        <w:rPr>
          <w:rFonts w:ascii="Garamond" w:hAnsi="Garamond"/>
          <w:b/>
          <w:sz w:val="21"/>
          <w:szCs w:val="21"/>
        </w:rPr>
        <w:t xml:space="preserve"> Assignment</w:t>
      </w:r>
    </w:p>
    <w:p w14:paraId="20E35CA8" w14:textId="77777777" w:rsidR="00B84C1C" w:rsidRPr="00E21D45" w:rsidRDefault="00B84C1C" w:rsidP="00B84C1C">
      <w:pPr>
        <w:rPr>
          <w:rFonts w:ascii="Garamond" w:hAnsi="Garamond"/>
          <w:sz w:val="21"/>
          <w:szCs w:val="21"/>
        </w:rPr>
      </w:pPr>
    </w:p>
    <w:p w14:paraId="4D664E28" w14:textId="77777777" w:rsidR="00B84C1C" w:rsidRPr="00E21D45" w:rsidRDefault="00B84C1C" w:rsidP="00B84C1C">
      <w:pPr>
        <w:rPr>
          <w:rFonts w:ascii="Garamond" w:hAnsi="Garamond"/>
          <w:b/>
          <w:sz w:val="21"/>
          <w:szCs w:val="21"/>
        </w:rPr>
      </w:pPr>
      <w:r w:rsidRPr="00E21D45">
        <w:rPr>
          <w:rFonts w:ascii="Garamond" w:hAnsi="Garamond"/>
          <w:b/>
          <w:sz w:val="21"/>
          <w:szCs w:val="21"/>
        </w:rPr>
        <w:t xml:space="preserve">Purpose: </w:t>
      </w:r>
    </w:p>
    <w:p w14:paraId="68D1260D" w14:textId="77777777" w:rsidR="00B84C1C" w:rsidRPr="00E21D45" w:rsidRDefault="00B84C1C" w:rsidP="00B84C1C">
      <w:pPr>
        <w:rPr>
          <w:rFonts w:ascii="Garamond" w:hAnsi="Garamond"/>
          <w:sz w:val="21"/>
          <w:szCs w:val="21"/>
        </w:rPr>
      </w:pPr>
      <w:r w:rsidRPr="00E21D45">
        <w:rPr>
          <w:rFonts w:ascii="Garamond" w:hAnsi="Garamond"/>
          <w:sz w:val="21"/>
          <w:szCs w:val="21"/>
        </w:rPr>
        <w:t xml:space="preserve">This fun activity will allow students to investigate the value and </w:t>
      </w:r>
      <w:r w:rsidR="00745C26">
        <w:rPr>
          <w:rFonts w:ascii="Garamond" w:hAnsi="Garamond"/>
          <w:sz w:val="21"/>
          <w:szCs w:val="21"/>
        </w:rPr>
        <w:t>importance</w:t>
      </w:r>
      <w:r w:rsidRPr="00E21D45">
        <w:rPr>
          <w:rFonts w:ascii="Garamond" w:hAnsi="Garamond"/>
          <w:sz w:val="21"/>
          <w:szCs w:val="21"/>
        </w:rPr>
        <w:t xml:space="preserve"> of the innovations created by Mesopotamians. This activity will also introduce students to the historical thinking concept of </w:t>
      </w:r>
      <w:r w:rsidR="00AD211F" w:rsidRPr="00AD211F">
        <w:rPr>
          <w:rFonts w:ascii="Garamond" w:hAnsi="Garamond"/>
          <w:b/>
          <w:sz w:val="21"/>
          <w:szCs w:val="21"/>
        </w:rPr>
        <w:t>historical</w:t>
      </w:r>
      <w:r w:rsidR="00AD211F">
        <w:rPr>
          <w:rFonts w:ascii="Garamond" w:hAnsi="Garamond"/>
          <w:sz w:val="21"/>
          <w:szCs w:val="21"/>
        </w:rPr>
        <w:t xml:space="preserve"> </w:t>
      </w:r>
      <w:r w:rsidRPr="00AD211F">
        <w:rPr>
          <w:rFonts w:ascii="Garamond" w:hAnsi="Garamond"/>
          <w:b/>
          <w:sz w:val="21"/>
          <w:szCs w:val="21"/>
        </w:rPr>
        <w:t>significance</w:t>
      </w:r>
      <w:r w:rsidRPr="00E21D45">
        <w:rPr>
          <w:rFonts w:ascii="Garamond" w:hAnsi="Garamond"/>
          <w:sz w:val="21"/>
          <w:szCs w:val="21"/>
        </w:rPr>
        <w:t xml:space="preserve">. </w:t>
      </w:r>
    </w:p>
    <w:p w14:paraId="3AADB28A" w14:textId="77777777" w:rsidR="00B84C1C" w:rsidRPr="00E21D45" w:rsidRDefault="00B84C1C" w:rsidP="00B84C1C">
      <w:pPr>
        <w:rPr>
          <w:rFonts w:ascii="Garamond" w:hAnsi="Garamond"/>
          <w:sz w:val="21"/>
          <w:szCs w:val="21"/>
        </w:rPr>
      </w:pPr>
    </w:p>
    <w:p w14:paraId="34A72E9A" w14:textId="77777777" w:rsidR="00B84C1C" w:rsidRPr="00E21D45" w:rsidRDefault="00B84C1C" w:rsidP="00B84C1C">
      <w:pPr>
        <w:rPr>
          <w:rFonts w:ascii="Garamond" w:hAnsi="Garamond"/>
          <w:b/>
          <w:sz w:val="21"/>
          <w:szCs w:val="21"/>
        </w:rPr>
      </w:pPr>
      <w:r w:rsidRPr="00E21D45">
        <w:rPr>
          <w:rFonts w:ascii="Garamond" w:hAnsi="Garamond"/>
          <w:b/>
          <w:sz w:val="21"/>
          <w:szCs w:val="21"/>
        </w:rPr>
        <w:t>Instructions:</w:t>
      </w:r>
    </w:p>
    <w:p w14:paraId="0CB394F4" w14:textId="77E00B48" w:rsidR="00AD211F" w:rsidRPr="00E21D45" w:rsidRDefault="00AD211F" w:rsidP="00AD211F">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Each group will select an innovation from the following list</w:t>
      </w:r>
      <w:r w:rsidR="007028B1">
        <w:rPr>
          <w:rFonts w:ascii="Garamond" w:hAnsi="Garamond"/>
          <w:sz w:val="21"/>
          <w:szCs w:val="21"/>
        </w:rPr>
        <w:t xml:space="preserve"> (1 per group)</w:t>
      </w:r>
      <w:r w:rsidRPr="00E21D45">
        <w:rPr>
          <w:rFonts w:ascii="Garamond" w:hAnsi="Garamond"/>
          <w:sz w:val="21"/>
          <w:szCs w:val="21"/>
        </w:rPr>
        <w:t xml:space="preserve">: </w:t>
      </w:r>
    </w:p>
    <w:p w14:paraId="6066014C"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Cuneiform script (written language) –</w:t>
      </w:r>
      <w:r>
        <w:rPr>
          <w:rFonts w:ascii="Garamond" w:hAnsi="Garamond"/>
          <w:sz w:val="21"/>
          <w:szCs w:val="21"/>
        </w:rPr>
        <w:t xml:space="preserve"> </w:t>
      </w:r>
      <w:r w:rsidRPr="00E21D45">
        <w:rPr>
          <w:rFonts w:ascii="Garamond" w:hAnsi="Garamond"/>
          <w:sz w:val="21"/>
          <w:szCs w:val="21"/>
        </w:rPr>
        <w:t>Sumerians</w:t>
      </w:r>
    </w:p>
    <w:p w14:paraId="444CA457"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Science (astronomy – advised about adding extra month to calendar) –</w:t>
      </w:r>
      <w:r>
        <w:rPr>
          <w:rFonts w:ascii="Garamond" w:hAnsi="Garamond"/>
          <w:sz w:val="21"/>
          <w:szCs w:val="21"/>
        </w:rPr>
        <w:t xml:space="preserve"> </w:t>
      </w:r>
      <w:r w:rsidRPr="00E21D45">
        <w:rPr>
          <w:rFonts w:ascii="Garamond" w:hAnsi="Garamond"/>
          <w:sz w:val="21"/>
          <w:szCs w:val="21"/>
        </w:rPr>
        <w:t xml:space="preserve">Babylonians  </w:t>
      </w:r>
    </w:p>
    <w:p w14:paraId="4B496E61"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Agricultural improvements (irrigation through canal/dyke system, seeder plow)</w:t>
      </w:r>
    </w:p>
    <w:p w14:paraId="5B1C51BC"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Wheel</w:t>
      </w:r>
    </w:p>
    <w:p w14:paraId="6878729C"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Ziggurats – Sumerians first, then others</w:t>
      </w:r>
    </w:p>
    <w:p w14:paraId="6FD1B84A" w14:textId="77777777" w:rsidR="00AD211F" w:rsidRPr="00E21D45" w:rsidRDefault="00AD211F" w:rsidP="00AD211F">
      <w:pPr>
        <w:numPr>
          <w:ilvl w:val="0"/>
          <w:numId w:val="4"/>
        </w:numPr>
        <w:rPr>
          <w:rFonts w:ascii="Garamond" w:hAnsi="Garamond"/>
          <w:sz w:val="21"/>
          <w:szCs w:val="21"/>
        </w:rPr>
      </w:pPr>
      <w:r>
        <w:rPr>
          <w:rFonts w:ascii="Garamond" w:hAnsi="Garamond"/>
          <w:sz w:val="21"/>
          <w:szCs w:val="21"/>
        </w:rPr>
        <w:t xml:space="preserve">Written </w:t>
      </w:r>
      <w:r w:rsidRPr="00E21D45">
        <w:rPr>
          <w:rFonts w:ascii="Garamond" w:hAnsi="Garamond"/>
          <w:sz w:val="21"/>
          <w:szCs w:val="21"/>
        </w:rPr>
        <w:t>Law Code</w:t>
      </w:r>
      <w:r>
        <w:rPr>
          <w:rFonts w:ascii="Garamond" w:hAnsi="Garamond"/>
          <w:sz w:val="21"/>
          <w:szCs w:val="21"/>
        </w:rPr>
        <w:t xml:space="preserve"> (Hammurabi’s)</w:t>
      </w:r>
      <w:r w:rsidRPr="00E21D45">
        <w:rPr>
          <w:rFonts w:ascii="Garamond" w:hAnsi="Garamond"/>
          <w:sz w:val="21"/>
          <w:szCs w:val="21"/>
        </w:rPr>
        <w:t xml:space="preserve"> – Babylonians</w:t>
      </w:r>
    </w:p>
    <w:p w14:paraId="5B97E51E"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Assyrian weaponry</w:t>
      </w:r>
    </w:p>
    <w:p w14:paraId="6D3DA203" w14:textId="77777777"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Math (base 60) –Babylonians</w:t>
      </w:r>
    </w:p>
    <w:p w14:paraId="707D3F6E" w14:textId="77777777" w:rsidR="00AD211F" w:rsidRDefault="00AD211F" w:rsidP="00AD211F">
      <w:pPr>
        <w:ind w:left="360"/>
        <w:rPr>
          <w:rFonts w:ascii="Garamond" w:hAnsi="Garamond"/>
          <w:sz w:val="21"/>
          <w:szCs w:val="21"/>
        </w:rPr>
      </w:pPr>
    </w:p>
    <w:p w14:paraId="0FF73FFF" w14:textId="77777777"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 xml:space="preserve">One group of </w:t>
      </w:r>
      <w:r w:rsidR="00AD211F">
        <w:rPr>
          <w:rFonts w:ascii="Garamond" w:hAnsi="Garamond"/>
          <w:sz w:val="21"/>
          <w:szCs w:val="21"/>
        </w:rPr>
        <w:t>3</w:t>
      </w:r>
      <w:r w:rsidRPr="00E21D45">
        <w:rPr>
          <w:rFonts w:ascii="Garamond" w:hAnsi="Garamond"/>
          <w:sz w:val="21"/>
          <w:szCs w:val="21"/>
        </w:rPr>
        <w:t xml:space="preserve">-5 students chosen by the teachers will be the permanent Dragons. Their job during this time is to fill in their PERSIAT for </w:t>
      </w:r>
      <w:smartTag w:uri="urn:schemas-microsoft-com:office:smarttags" w:element="place">
        <w:r w:rsidRPr="00E21D45">
          <w:rPr>
            <w:rFonts w:ascii="Garamond" w:hAnsi="Garamond"/>
            <w:sz w:val="21"/>
            <w:szCs w:val="21"/>
          </w:rPr>
          <w:t>Mesopotamia</w:t>
        </w:r>
      </w:smartTag>
      <w:r w:rsidRPr="00E21D45">
        <w:rPr>
          <w:rFonts w:ascii="Garamond" w:hAnsi="Garamond"/>
          <w:sz w:val="21"/>
          <w:szCs w:val="21"/>
        </w:rPr>
        <w:t xml:space="preserve"> worksheet like everyone else. During the rest of the research phase the Dragons can read about and take notes on the various innovations </w:t>
      </w:r>
      <w:proofErr w:type="gramStart"/>
      <w:r w:rsidRPr="00E21D45">
        <w:rPr>
          <w:rFonts w:ascii="Garamond" w:hAnsi="Garamond"/>
          <w:sz w:val="21"/>
          <w:szCs w:val="21"/>
        </w:rPr>
        <w:t>in order to</w:t>
      </w:r>
      <w:proofErr w:type="gramEnd"/>
      <w:r w:rsidRPr="00E21D45">
        <w:rPr>
          <w:rFonts w:ascii="Garamond" w:hAnsi="Garamond"/>
          <w:sz w:val="21"/>
          <w:szCs w:val="21"/>
        </w:rPr>
        <w:t xml:space="preserve"> adequately judge the presentations. </w:t>
      </w:r>
      <w:r w:rsidR="00AD211F">
        <w:rPr>
          <w:rFonts w:ascii="Garamond" w:hAnsi="Garamond"/>
          <w:sz w:val="21"/>
          <w:szCs w:val="21"/>
        </w:rPr>
        <w:t>Did the presenters omit any key information?</w:t>
      </w:r>
    </w:p>
    <w:p w14:paraId="1B5ED5CF" w14:textId="77777777" w:rsidR="00B84C1C" w:rsidRPr="00E21D45" w:rsidRDefault="00B84C1C" w:rsidP="00B84C1C">
      <w:pPr>
        <w:rPr>
          <w:rFonts w:ascii="Garamond" w:hAnsi="Garamond"/>
          <w:sz w:val="21"/>
          <w:szCs w:val="21"/>
        </w:rPr>
      </w:pPr>
    </w:p>
    <w:p w14:paraId="203D1435" w14:textId="301AD014" w:rsidR="00B84C1C" w:rsidRPr="00E21D45" w:rsidRDefault="00AD211F" w:rsidP="00B84C1C">
      <w:pPr>
        <w:numPr>
          <w:ilvl w:val="0"/>
          <w:numId w:val="1"/>
        </w:numPr>
        <w:tabs>
          <w:tab w:val="clear" w:pos="720"/>
          <w:tab w:val="num" w:pos="360"/>
        </w:tabs>
        <w:ind w:left="360"/>
        <w:rPr>
          <w:rFonts w:ascii="Garamond" w:hAnsi="Garamond"/>
          <w:sz w:val="21"/>
          <w:szCs w:val="21"/>
        </w:rPr>
      </w:pPr>
      <w:r>
        <w:rPr>
          <w:rFonts w:ascii="Garamond" w:hAnsi="Garamond"/>
          <w:sz w:val="21"/>
          <w:szCs w:val="21"/>
        </w:rPr>
        <w:t>For the</w:t>
      </w:r>
      <w:r w:rsidR="00B84C1C" w:rsidRPr="00E21D45">
        <w:rPr>
          <w:rFonts w:ascii="Garamond" w:hAnsi="Garamond"/>
          <w:sz w:val="21"/>
          <w:szCs w:val="21"/>
        </w:rPr>
        <w:t xml:space="preserve"> historical thinking concept of </w:t>
      </w:r>
      <w:r w:rsidR="00B84C1C" w:rsidRPr="00AD211F">
        <w:rPr>
          <w:rFonts w:ascii="Garamond" w:hAnsi="Garamond"/>
          <w:b/>
          <w:sz w:val="21"/>
          <w:szCs w:val="21"/>
        </w:rPr>
        <w:t>significance</w:t>
      </w:r>
      <w:r>
        <w:rPr>
          <w:rFonts w:ascii="Garamond" w:hAnsi="Garamond"/>
          <w:sz w:val="21"/>
          <w:szCs w:val="21"/>
        </w:rPr>
        <w:t>, p</w:t>
      </w:r>
      <w:r w:rsidR="00B84C1C" w:rsidRPr="00E21D45">
        <w:rPr>
          <w:rFonts w:ascii="Garamond" w:hAnsi="Garamond"/>
          <w:sz w:val="21"/>
          <w:szCs w:val="21"/>
        </w:rPr>
        <w:t>lease consult your Historical Thinking Concepts package.</w:t>
      </w:r>
      <w:r w:rsidR="00B84C1C">
        <w:rPr>
          <w:rFonts w:ascii="Garamond" w:hAnsi="Garamond"/>
          <w:sz w:val="21"/>
          <w:szCs w:val="21"/>
        </w:rPr>
        <w:t xml:space="preserve"> We will focus on </w:t>
      </w:r>
      <w:r w:rsidR="00683C22">
        <w:rPr>
          <w:rFonts w:ascii="Garamond" w:hAnsi="Garamond"/>
          <w:sz w:val="21"/>
          <w:szCs w:val="21"/>
        </w:rPr>
        <w:t>th</w:t>
      </w:r>
      <w:r w:rsidR="00D25C53">
        <w:rPr>
          <w:rFonts w:ascii="Garamond" w:hAnsi="Garamond"/>
          <w:sz w:val="21"/>
          <w:szCs w:val="21"/>
        </w:rPr>
        <w:t>ese</w:t>
      </w:r>
      <w:r>
        <w:rPr>
          <w:rFonts w:ascii="Garamond" w:hAnsi="Garamond"/>
          <w:sz w:val="21"/>
          <w:szCs w:val="21"/>
        </w:rPr>
        <w:t xml:space="preserve"> </w:t>
      </w:r>
      <w:proofErr w:type="spellStart"/>
      <w:r w:rsidR="008D3EE1">
        <w:rPr>
          <w:rFonts w:ascii="Garamond" w:hAnsi="Garamond"/>
          <w:b/>
          <w:sz w:val="21"/>
          <w:szCs w:val="21"/>
        </w:rPr>
        <w:t>criter</w:t>
      </w:r>
      <w:r w:rsidR="00D25C53">
        <w:rPr>
          <w:rFonts w:ascii="Garamond" w:hAnsi="Garamond"/>
          <w:b/>
          <w:sz w:val="21"/>
          <w:szCs w:val="21"/>
        </w:rPr>
        <w:t>a</w:t>
      </w:r>
      <w:proofErr w:type="spellEnd"/>
      <w:r w:rsidR="00683C22">
        <w:rPr>
          <w:rFonts w:ascii="Garamond" w:hAnsi="Garamond"/>
          <w:b/>
          <w:sz w:val="21"/>
          <w:szCs w:val="21"/>
        </w:rPr>
        <w:t xml:space="preserve"> </w:t>
      </w:r>
      <w:r w:rsidR="00683C22" w:rsidRPr="00683C22">
        <w:rPr>
          <w:rFonts w:ascii="Garamond" w:hAnsi="Garamond"/>
          <w:sz w:val="21"/>
          <w:szCs w:val="21"/>
        </w:rPr>
        <w:t>only</w:t>
      </w:r>
      <w:r>
        <w:rPr>
          <w:rFonts w:ascii="Garamond" w:hAnsi="Garamond"/>
          <w:sz w:val="21"/>
          <w:szCs w:val="21"/>
        </w:rPr>
        <w:t xml:space="preserve">: </w:t>
      </w:r>
      <w:proofErr w:type="spellStart"/>
      <w:r w:rsidR="00D25C53">
        <w:rPr>
          <w:rFonts w:ascii="Garamond" w:hAnsi="Garamond"/>
          <w:sz w:val="21"/>
          <w:szCs w:val="21"/>
        </w:rPr>
        <w:t>i</w:t>
      </w:r>
      <w:proofErr w:type="spellEnd"/>
      <w:r w:rsidR="00D25C53">
        <w:rPr>
          <w:rFonts w:ascii="Garamond" w:hAnsi="Garamond"/>
          <w:sz w:val="21"/>
          <w:szCs w:val="21"/>
        </w:rPr>
        <w:t xml:space="preserve">) </w:t>
      </w:r>
      <w:r w:rsidR="00B84C1C" w:rsidRPr="00683C22">
        <w:rPr>
          <w:rFonts w:ascii="Garamond" w:hAnsi="Garamond"/>
          <w:sz w:val="21"/>
          <w:szCs w:val="21"/>
          <w:u w:val="single"/>
        </w:rPr>
        <w:t xml:space="preserve">how many people were affected and </w:t>
      </w:r>
      <w:r w:rsidR="00D25C53">
        <w:rPr>
          <w:rFonts w:ascii="Garamond" w:hAnsi="Garamond"/>
          <w:sz w:val="21"/>
          <w:szCs w:val="21"/>
          <w:u w:val="single"/>
        </w:rPr>
        <w:t xml:space="preserve">ii) </w:t>
      </w:r>
      <w:r w:rsidRPr="00683C22">
        <w:rPr>
          <w:rFonts w:ascii="Garamond" w:hAnsi="Garamond"/>
          <w:sz w:val="21"/>
          <w:szCs w:val="21"/>
          <w:u w:val="single"/>
        </w:rPr>
        <w:t xml:space="preserve">how </w:t>
      </w:r>
      <w:r w:rsidR="00B84C1C" w:rsidRPr="00683C22">
        <w:rPr>
          <w:rFonts w:ascii="Garamond" w:hAnsi="Garamond"/>
          <w:sz w:val="21"/>
          <w:szCs w:val="21"/>
          <w:u w:val="single"/>
        </w:rPr>
        <w:t>deeply Mesopotamian life was affected by the changes brought on by the innovation</w:t>
      </w:r>
      <w:r w:rsidR="00B84C1C">
        <w:rPr>
          <w:rFonts w:ascii="Garamond" w:hAnsi="Garamond"/>
          <w:sz w:val="21"/>
          <w:szCs w:val="21"/>
        </w:rPr>
        <w:t xml:space="preserve">. </w:t>
      </w:r>
      <w:r>
        <w:rPr>
          <w:rFonts w:ascii="Garamond" w:hAnsi="Garamond"/>
          <w:sz w:val="21"/>
          <w:szCs w:val="21"/>
        </w:rPr>
        <w:t xml:space="preserve">We will </w:t>
      </w:r>
      <w:r w:rsidRPr="00683C22">
        <w:rPr>
          <w:rFonts w:ascii="Garamond" w:hAnsi="Garamond"/>
          <w:b/>
          <w:sz w:val="21"/>
          <w:szCs w:val="21"/>
          <w:u w:val="single"/>
        </w:rPr>
        <w:t>not</w:t>
      </w:r>
      <w:r>
        <w:rPr>
          <w:rFonts w:ascii="Garamond" w:hAnsi="Garamond"/>
          <w:sz w:val="21"/>
          <w:szCs w:val="21"/>
        </w:rPr>
        <w:t xml:space="preserve"> be focusing on long-term legacies or effects of these innovations, however important they may be.</w:t>
      </w:r>
    </w:p>
    <w:p w14:paraId="623CFCF5" w14:textId="77777777" w:rsidR="00B84C1C" w:rsidRPr="00E21D45" w:rsidRDefault="00B84C1C" w:rsidP="00B84C1C">
      <w:pPr>
        <w:rPr>
          <w:rFonts w:ascii="Garamond" w:hAnsi="Garamond"/>
          <w:sz w:val="21"/>
          <w:szCs w:val="21"/>
        </w:rPr>
      </w:pPr>
    </w:p>
    <w:p w14:paraId="58C13CB0" w14:textId="510AA54F" w:rsidR="00B84C1C" w:rsidRPr="003217AF" w:rsidRDefault="00B84C1C" w:rsidP="00B84C1C">
      <w:pPr>
        <w:numPr>
          <w:ilvl w:val="0"/>
          <w:numId w:val="1"/>
        </w:numPr>
        <w:tabs>
          <w:tab w:val="clear" w:pos="720"/>
          <w:tab w:val="num" w:pos="360"/>
        </w:tabs>
        <w:ind w:left="360"/>
        <w:rPr>
          <w:rFonts w:ascii="Garamond" w:hAnsi="Garamond"/>
          <w:sz w:val="21"/>
          <w:szCs w:val="21"/>
        </w:rPr>
      </w:pPr>
      <w:r w:rsidRPr="003217AF">
        <w:rPr>
          <w:rFonts w:ascii="Garamond" w:hAnsi="Garamond"/>
          <w:sz w:val="21"/>
          <w:szCs w:val="21"/>
        </w:rPr>
        <w:t>Groups begin research on their innovation using the available books and other materials. You are welcome to use computers if you have them. While preparing, make sure that you avoid presentism (</w:t>
      </w:r>
      <w:r w:rsidR="00562100" w:rsidRPr="003217AF">
        <w:rPr>
          <w:rFonts w:ascii="Garamond" w:hAnsi="Garamond"/>
          <w:sz w:val="21"/>
          <w:szCs w:val="21"/>
        </w:rPr>
        <w:t>judging the past by today’s values</w:t>
      </w:r>
      <w:r w:rsidRPr="003217AF">
        <w:rPr>
          <w:rFonts w:ascii="Garamond" w:hAnsi="Garamond"/>
          <w:sz w:val="21"/>
          <w:szCs w:val="21"/>
        </w:rPr>
        <w:t xml:space="preserve">). </w:t>
      </w:r>
      <w:r w:rsidR="00AD211F" w:rsidRPr="003217AF">
        <w:rPr>
          <w:rFonts w:ascii="Garamond" w:hAnsi="Garamond"/>
          <w:b/>
          <w:sz w:val="21"/>
          <w:szCs w:val="21"/>
        </w:rPr>
        <w:t xml:space="preserve">You will take notes </w:t>
      </w:r>
      <w:r w:rsidR="00460B0B" w:rsidRPr="003217AF">
        <w:rPr>
          <w:rFonts w:ascii="Garamond" w:hAnsi="Garamond"/>
          <w:b/>
          <w:sz w:val="21"/>
          <w:szCs w:val="21"/>
        </w:rPr>
        <w:t xml:space="preserve">using the templates Ms. G gives you. </w:t>
      </w:r>
      <w:r w:rsidR="00AD211F" w:rsidRPr="003217AF">
        <w:rPr>
          <w:rFonts w:ascii="Garamond" w:hAnsi="Garamond"/>
          <w:sz w:val="21"/>
          <w:szCs w:val="21"/>
        </w:rPr>
        <w:t xml:space="preserve"> </w:t>
      </w:r>
    </w:p>
    <w:p w14:paraId="0842052E" w14:textId="77777777" w:rsidR="00B84C1C" w:rsidRPr="00E21D45" w:rsidRDefault="00B84C1C" w:rsidP="00B84C1C">
      <w:pPr>
        <w:rPr>
          <w:rFonts w:ascii="Garamond" w:hAnsi="Garamond"/>
          <w:sz w:val="21"/>
          <w:szCs w:val="21"/>
        </w:rPr>
      </w:pPr>
    </w:p>
    <w:p w14:paraId="67CD75FF" w14:textId="77777777"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Prepare your presentation (5 minutes max). Its components should be:</w:t>
      </w:r>
    </w:p>
    <w:p w14:paraId="5034B1FE" w14:textId="77777777"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Brief summary of your innovation (what it d</w:t>
      </w:r>
      <w:r w:rsidR="00745C26">
        <w:rPr>
          <w:rFonts w:ascii="Garamond" w:hAnsi="Garamond"/>
          <w:sz w:val="21"/>
          <w:szCs w:val="21"/>
        </w:rPr>
        <w:t>id</w:t>
      </w:r>
      <w:r w:rsidRPr="00E21D45">
        <w:rPr>
          <w:rFonts w:ascii="Garamond" w:hAnsi="Garamond"/>
          <w:sz w:val="21"/>
          <w:szCs w:val="21"/>
        </w:rPr>
        <w:t xml:space="preserve">, </w:t>
      </w:r>
      <w:r w:rsidR="00745C26">
        <w:rPr>
          <w:rFonts w:ascii="Garamond" w:hAnsi="Garamond"/>
          <w:sz w:val="21"/>
          <w:szCs w:val="21"/>
        </w:rPr>
        <w:t xml:space="preserve">what it was like before it, </w:t>
      </w:r>
      <w:r w:rsidRPr="00E21D45">
        <w:rPr>
          <w:rFonts w:ascii="Garamond" w:hAnsi="Garamond"/>
          <w:sz w:val="21"/>
          <w:szCs w:val="21"/>
        </w:rPr>
        <w:t xml:space="preserve">when it was invented, by whom). </w:t>
      </w:r>
    </w:p>
    <w:p w14:paraId="109D4EDE" w14:textId="77777777"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 xml:space="preserve">Analysis of how your innovation is significant, incorporating </w:t>
      </w:r>
      <w:r w:rsidR="009027F0">
        <w:rPr>
          <w:rFonts w:ascii="Garamond" w:hAnsi="Garamond"/>
          <w:b/>
          <w:sz w:val="21"/>
          <w:szCs w:val="21"/>
        </w:rPr>
        <w:t>criteria</w:t>
      </w:r>
      <w:r w:rsidR="00745C26">
        <w:rPr>
          <w:rFonts w:ascii="Garamond" w:hAnsi="Garamond"/>
          <w:sz w:val="21"/>
          <w:szCs w:val="21"/>
        </w:rPr>
        <w:t>: how many</w:t>
      </w:r>
      <w:r w:rsidR="00562100">
        <w:rPr>
          <w:rFonts w:ascii="Garamond" w:hAnsi="Garamond"/>
          <w:sz w:val="21"/>
          <w:szCs w:val="21"/>
        </w:rPr>
        <w:t xml:space="preserve"> affected by it</w:t>
      </w:r>
      <w:r w:rsidR="00745C26">
        <w:rPr>
          <w:rFonts w:ascii="Garamond" w:hAnsi="Garamond"/>
          <w:sz w:val="21"/>
          <w:szCs w:val="21"/>
        </w:rPr>
        <w:t>, how deeply.</w:t>
      </w:r>
    </w:p>
    <w:p w14:paraId="7DE75C35" w14:textId="77777777" w:rsidR="00B84C1C" w:rsidRDefault="00B84C1C" w:rsidP="00B84C1C">
      <w:pPr>
        <w:numPr>
          <w:ilvl w:val="0"/>
          <w:numId w:val="3"/>
        </w:numPr>
        <w:rPr>
          <w:rFonts w:ascii="Garamond" w:hAnsi="Garamond"/>
          <w:sz w:val="21"/>
          <w:szCs w:val="21"/>
        </w:rPr>
      </w:pPr>
      <w:r w:rsidRPr="00E21D45">
        <w:rPr>
          <w:rFonts w:ascii="Garamond" w:hAnsi="Garamond"/>
          <w:sz w:val="21"/>
          <w:szCs w:val="21"/>
        </w:rPr>
        <w:t xml:space="preserve">Request for bids for investment. </w:t>
      </w:r>
      <w:r w:rsidR="00AD211F">
        <w:rPr>
          <w:rFonts w:ascii="Garamond" w:hAnsi="Garamond"/>
          <w:sz w:val="21"/>
          <w:szCs w:val="21"/>
        </w:rPr>
        <w:t>No need to refer to any specific monetary values.</w:t>
      </w:r>
      <w:r w:rsidR="00F80CD8">
        <w:rPr>
          <w:rFonts w:ascii="Garamond" w:hAnsi="Garamond"/>
          <w:sz w:val="21"/>
          <w:szCs w:val="21"/>
        </w:rPr>
        <w:t xml:space="preserve"> (super brief)</w:t>
      </w:r>
    </w:p>
    <w:p w14:paraId="2FC95AFC" w14:textId="77777777" w:rsidR="00AD211F" w:rsidRDefault="00AD211F" w:rsidP="00AD211F">
      <w:pPr>
        <w:rPr>
          <w:rFonts w:ascii="Garamond" w:hAnsi="Garamond"/>
          <w:sz w:val="21"/>
          <w:szCs w:val="21"/>
        </w:rPr>
      </w:pPr>
    </w:p>
    <w:p w14:paraId="5AB44798" w14:textId="074AF5D4" w:rsidR="00AD211F" w:rsidRPr="003217AF" w:rsidRDefault="00AD211F" w:rsidP="00AD211F">
      <w:pPr>
        <w:numPr>
          <w:ilvl w:val="0"/>
          <w:numId w:val="1"/>
        </w:numPr>
        <w:tabs>
          <w:tab w:val="clear" w:pos="720"/>
          <w:tab w:val="num" w:pos="360"/>
        </w:tabs>
        <w:ind w:left="360"/>
        <w:rPr>
          <w:rFonts w:ascii="Garamond" w:hAnsi="Garamond"/>
          <w:sz w:val="21"/>
          <w:szCs w:val="21"/>
        </w:rPr>
      </w:pPr>
      <w:r w:rsidRPr="003217AF">
        <w:rPr>
          <w:rFonts w:ascii="Garamond" w:hAnsi="Garamond"/>
          <w:sz w:val="21"/>
          <w:szCs w:val="21"/>
        </w:rPr>
        <w:t>While other groups present, you will take notes</w:t>
      </w:r>
      <w:r w:rsidR="00906B33" w:rsidRPr="003217AF">
        <w:rPr>
          <w:rFonts w:ascii="Garamond" w:hAnsi="Garamond"/>
          <w:sz w:val="21"/>
          <w:szCs w:val="21"/>
        </w:rPr>
        <w:t>.</w:t>
      </w:r>
      <w:r w:rsidRPr="003217AF">
        <w:rPr>
          <w:rFonts w:ascii="Garamond" w:hAnsi="Garamond"/>
          <w:sz w:val="21"/>
          <w:szCs w:val="21"/>
        </w:rPr>
        <w:t xml:space="preserve"> These notes will be useful for you in writing the follow-up. </w:t>
      </w:r>
      <w:r w:rsidRPr="003217AF">
        <w:rPr>
          <w:rFonts w:ascii="Garamond" w:hAnsi="Garamond"/>
          <w:b/>
          <w:sz w:val="21"/>
          <w:szCs w:val="21"/>
        </w:rPr>
        <w:t>These notes will be handed in</w:t>
      </w:r>
      <w:r w:rsidRPr="003217AF">
        <w:rPr>
          <w:rFonts w:ascii="Garamond" w:hAnsi="Garamond"/>
          <w:sz w:val="21"/>
          <w:szCs w:val="21"/>
        </w:rPr>
        <w:t xml:space="preserve">. </w:t>
      </w:r>
    </w:p>
    <w:p w14:paraId="512B6816" w14:textId="77777777" w:rsidR="00AD211F" w:rsidRDefault="00AD211F" w:rsidP="00AD211F">
      <w:pPr>
        <w:rPr>
          <w:rFonts w:ascii="Garamond" w:hAnsi="Garamond"/>
          <w:sz w:val="21"/>
          <w:szCs w:val="21"/>
        </w:rPr>
      </w:pPr>
    </w:p>
    <w:p w14:paraId="0944F3FB" w14:textId="7193E4B1" w:rsidR="00AD211F" w:rsidRPr="003217AF" w:rsidRDefault="00AD211F" w:rsidP="00AD211F">
      <w:pPr>
        <w:numPr>
          <w:ilvl w:val="0"/>
          <w:numId w:val="1"/>
        </w:numPr>
        <w:tabs>
          <w:tab w:val="clear" w:pos="720"/>
          <w:tab w:val="num" w:pos="360"/>
        </w:tabs>
        <w:ind w:left="360"/>
        <w:rPr>
          <w:rFonts w:ascii="Garamond" w:hAnsi="Garamond"/>
          <w:sz w:val="21"/>
          <w:szCs w:val="21"/>
        </w:rPr>
      </w:pPr>
      <w:r w:rsidRPr="003217AF">
        <w:rPr>
          <w:rFonts w:ascii="Garamond" w:hAnsi="Garamond"/>
          <w:sz w:val="21"/>
          <w:szCs w:val="21"/>
        </w:rPr>
        <w:t xml:space="preserve">While the Dragons are deciding who won, the groups will rank </w:t>
      </w:r>
      <w:proofErr w:type="gramStart"/>
      <w:r w:rsidRPr="003217AF">
        <w:rPr>
          <w:rFonts w:ascii="Garamond" w:hAnsi="Garamond"/>
          <w:sz w:val="21"/>
          <w:szCs w:val="21"/>
        </w:rPr>
        <w:t>all of</w:t>
      </w:r>
      <w:proofErr w:type="gramEnd"/>
      <w:r w:rsidRPr="003217AF">
        <w:rPr>
          <w:rFonts w:ascii="Garamond" w:hAnsi="Garamond"/>
          <w:sz w:val="21"/>
          <w:szCs w:val="21"/>
        </w:rPr>
        <w:t xml:space="preserve"> the innovations using the significance criteria. </w:t>
      </w:r>
      <w:r w:rsidRPr="003217AF">
        <w:rPr>
          <w:rFonts w:ascii="Garamond" w:hAnsi="Garamond"/>
          <w:b/>
          <w:sz w:val="21"/>
          <w:szCs w:val="21"/>
        </w:rPr>
        <w:t>It will be handed in.</w:t>
      </w:r>
    </w:p>
    <w:p w14:paraId="35508B72" w14:textId="77777777" w:rsidR="00B84C1C" w:rsidRPr="00E21D45" w:rsidRDefault="00B84C1C" w:rsidP="00B84C1C">
      <w:pPr>
        <w:rPr>
          <w:rFonts w:ascii="Garamond" w:hAnsi="Garamond"/>
          <w:sz w:val="21"/>
          <w:szCs w:val="21"/>
        </w:rPr>
      </w:pPr>
    </w:p>
    <w:p w14:paraId="6E027525" w14:textId="7B181828" w:rsidR="00274A04" w:rsidRPr="003217AF" w:rsidRDefault="00AD211F" w:rsidP="00745C26">
      <w:pPr>
        <w:numPr>
          <w:ilvl w:val="0"/>
          <w:numId w:val="1"/>
        </w:numPr>
        <w:tabs>
          <w:tab w:val="clear" w:pos="720"/>
          <w:tab w:val="num" w:pos="360"/>
        </w:tabs>
        <w:ind w:left="360"/>
      </w:pPr>
      <w:r w:rsidRPr="003217AF">
        <w:rPr>
          <w:rFonts w:ascii="Garamond" w:hAnsi="Garamond"/>
          <w:b/>
          <w:sz w:val="21"/>
          <w:szCs w:val="21"/>
        </w:rPr>
        <w:t>Write-Up</w:t>
      </w:r>
      <w:r w:rsidR="00B84C1C" w:rsidRPr="003217AF">
        <w:rPr>
          <w:rFonts w:ascii="Garamond" w:hAnsi="Garamond"/>
          <w:sz w:val="21"/>
          <w:szCs w:val="21"/>
        </w:rPr>
        <w:t xml:space="preserve">: written reflection </w:t>
      </w:r>
      <w:r w:rsidR="00745C26" w:rsidRPr="003217AF">
        <w:rPr>
          <w:rFonts w:ascii="Garamond" w:hAnsi="Garamond"/>
          <w:sz w:val="21"/>
          <w:szCs w:val="21"/>
        </w:rPr>
        <w:t>– see rubric. Also, see tips on the blog. T, A, C.</w:t>
      </w:r>
      <w:r w:rsidR="00AB6F1C" w:rsidRPr="003217AF">
        <w:rPr>
          <w:rFonts w:ascii="Garamond" w:hAnsi="Garamond"/>
          <w:sz w:val="21"/>
          <w:szCs w:val="21"/>
        </w:rPr>
        <w:t xml:space="preserve"> Please abide by the page limit.</w:t>
      </w:r>
    </w:p>
    <w:p w14:paraId="6F54F962" w14:textId="77777777" w:rsidR="00255D40" w:rsidRDefault="00255D40" w:rsidP="00745C26">
      <w:pPr>
        <w:spacing w:line="360" w:lineRule="auto"/>
        <w:rPr>
          <w:rFonts w:asciiTheme="minorHAnsi" w:hAnsiTheme="minorHAnsi" w:cstheme="minorHAnsi"/>
          <w:sz w:val="20"/>
        </w:rPr>
      </w:pPr>
    </w:p>
    <w:p w14:paraId="29F02900" w14:textId="77777777"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Prep Days: ___________________________________________________________________________</w:t>
      </w:r>
    </w:p>
    <w:p w14:paraId="7D61BD56" w14:textId="77777777"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Presentation Day: _____________________________________________________________________</w:t>
      </w:r>
    </w:p>
    <w:p w14:paraId="29A9925E" w14:textId="7E4D9187" w:rsidR="00991CBD"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Write-Up Due Date: ___________________________________________________________________</w:t>
      </w:r>
    </w:p>
    <w:p w14:paraId="1B2D27BD" w14:textId="2E5A3AE1" w:rsidR="00674C28" w:rsidRDefault="00674C28" w:rsidP="00674C28">
      <w:pPr>
        <w:tabs>
          <w:tab w:val="left" w:pos="5324"/>
        </w:tabs>
        <w:spacing w:after="160" w:line="259" w:lineRule="auto"/>
        <w:rPr>
          <w:rFonts w:asciiTheme="minorHAnsi" w:hAnsiTheme="minorHAnsi" w:cstheme="minorHAnsi"/>
          <w:sz w:val="20"/>
        </w:rPr>
      </w:pPr>
      <w:r>
        <w:rPr>
          <w:rFonts w:asciiTheme="minorHAnsi" w:hAnsiTheme="minorHAnsi" w:cstheme="minorHAnsi"/>
          <w:sz w:val="20"/>
        </w:rPr>
        <w:tab/>
      </w:r>
    </w:p>
    <w:p w14:paraId="00D4E819" w14:textId="0B962C46" w:rsidR="00991CBD" w:rsidRDefault="00991CBD" w:rsidP="00674C28">
      <w:pPr>
        <w:tabs>
          <w:tab w:val="left" w:pos="5324"/>
        </w:tabs>
        <w:spacing w:after="160" w:line="259" w:lineRule="auto"/>
        <w:rPr>
          <w:rFonts w:asciiTheme="minorHAnsi" w:hAnsiTheme="minorHAnsi" w:cstheme="minorHAnsi"/>
          <w:sz w:val="20"/>
        </w:rPr>
      </w:pPr>
      <w:r w:rsidRPr="00674C28">
        <w:rPr>
          <w:rFonts w:asciiTheme="minorHAnsi" w:hAnsiTheme="minorHAnsi" w:cstheme="minorHAnsi"/>
          <w:sz w:val="20"/>
        </w:rPr>
        <w:br w:type="page"/>
      </w:r>
      <w:r w:rsidR="00674C28">
        <w:rPr>
          <w:rFonts w:asciiTheme="minorHAnsi" w:hAnsiTheme="minorHAnsi" w:cstheme="minorHAnsi"/>
          <w:sz w:val="20"/>
        </w:rPr>
        <w:lastRenderedPageBreak/>
        <w:tab/>
      </w:r>
    </w:p>
    <w:p w14:paraId="631D2C03" w14:textId="59BA4640" w:rsidR="00991CBD" w:rsidRPr="001012EB" w:rsidRDefault="00991CBD" w:rsidP="00991CBD">
      <w:pPr>
        <w:pBdr>
          <w:bottom w:val="single" w:sz="24" w:space="1" w:color="auto"/>
        </w:pBdr>
        <w:jc w:val="center"/>
        <w:rPr>
          <w:rFonts w:ascii="Arial" w:hAnsi="Arial" w:cs="Arial"/>
          <w:sz w:val="20"/>
        </w:rPr>
      </w:pPr>
      <w:r w:rsidRPr="001012EB">
        <w:rPr>
          <w:rFonts w:ascii="Arial" w:hAnsi="Arial" w:cs="Arial"/>
          <w:sz w:val="20"/>
        </w:rPr>
        <w:t xml:space="preserve">CHW3M Mesopotamian Dragons Den: </w:t>
      </w:r>
      <w:r w:rsidR="00E14526">
        <w:rPr>
          <w:rFonts w:ascii="Arial" w:hAnsi="Arial" w:cs="Arial"/>
          <w:sz w:val="20"/>
        </w:rPr>
        <w:t>Rubric</w:t>
      </w:r>
    </w:p>
    <w:p w14:paraId="712E52BE" w14:textId="77777777" w:rsidR="00991CBD" w:rsidRDefault="00991CBD" w:rsidP="00991CBD">
      <w:pPr>
        <w:rPr>
          <w:rFonts w:ascii="Arial" w:hAnsi="Arial" w:cs="Arial"/>
          <w:i/>
          <w:sz w:val="16"/>
          <w:szCs w:val="20"/>
        </w:rPr>
      </w:pPr>
      <w:r w:rsidRPr="009254C9">
        <w:rPr>
          <w:rFonts w:ascii="Arial" w:hAnsi="Arial" w:cs="Arial"/>
          <w:i/>
          <w:sz w:val="16"/>
          <w:szCs w:val="20"/>
        </w:rPr>
        <w:t xml:space="preserve">Please write a personal reflection that shows what you have learned about the historical thinking concept of significance through study of Mesopotamian innovations. </w:t>
      </w:r>
    </w:p>
    <w:p w14:paraId="19294A32" w14:textId="77777777" w:rsidR="00991CBD" w:rsidRDefault="00991CBD" w:rsidP="00991CBD">
      <w:pPr>
        <w:rPr>
          <w:rFonts w:ascii="Arial" w:hAnsi="Arial" w:cs="Arial"/>
          <w:i/>
          <w:sz w:val="16"/>
          <w:szCs w:val="20"/>
        </w:rPr>
      </w:pPr>
    </w:p>
    <w:p w14:paraId="60102DB7" w14:textId="77777777" w:rsidR="00991CBD" w:rsidRDefault="00991CBD" w:rsidP="00991CBD">
      <w:pPr>
        <w:rPr>
          <w:rFonts w:ascii="Arial" w:hAnsi="Arial" w:cs="Arial"/>
          <w:i/>
          <w:sz w:val="16"/>
          <w:szCs w:val="20"/>
        </w:rPr>
      </w:pPr>
      <w:r w:rsidRPr="009254C9">
        <w:rPr>
          <w:rFonts w:ascii="Arial" w:hAnsi="Arial" w:cs="Arial"/>
          <w:i/>
          <w:sz w:val="16"/>
          <w:szCs w:val="20"/>
        </w:rPr>
        <w:t>You may include reference to your own innovation</w:t>
      </w:r>
      <w:r>
        <w:rPr>
          <w:rFonts w:ascii="Arial" w:hAnsi="Arial" w:cs="Arial"/>
          <w:i/>
          <w:sz w:val="16"/>
          <w:szCs w:val="20"/>
        </w:rPr>
        <w:t xml:space="preserve"> and others</w:t>
      </w:r>
      <w:r w:rsidRPr="009254C9">
        <w:rPr>
          <w:rFonts w:ascii="Arial" w:hAnsi="Arial" w:cs="Arial"/>
          <w:i/>
          <w:sz w:val="16"/>
          <w:szCs w:val="20"/>
        </w:rPr>
        <w:t xml:space="preserve"> and the ranking you assigned to others. Always explain – </w:t>
      </w:r>
      <w:proofErr w:type="gramStart"/>
      <w:r w:rsidRPr="009254C9">
        <w:rPr>
          <w:rFonts w:ascii="Arial" w:hAnsi="Arial" w:cs="Arial"/>
          <w:i/>
          <w:sz w:val="16"/>
          <w:szCs w:val="20"/>
        </w:rPr>
        <w:t>don’t</w:t>
      </w:r>
      <w:proofErr w:type="gramEnd"/>
      <w:r w:rsidRPr="009254C9">
        <w:rPr>
          <w:rFonts w:ascii="Arial" w:hAnsi="Arial" w:cs="Arial"/>
          <w:i/>
          <w:sz w:val="16"/>
          <w:szCs w:val="20"/>
        </w:rPr>
        <w:t xml:space="preserve"> just summarize</w:t>
      </w:r>
    </w:p>
    <w:p w14:paraId="67B69F3E" w14:textId="77777777" w:rsidR="00991CBD" w:rsidRDefault="00991CBD" w:rsidP="00991CBD">
      <w:pPr>
        <w:rPr>
          <w:rFonts w:ascii="Arial" w:hAnsi="Arial" w:cs="Arial"/>
          <w:i/>
          <w:sz w:val="16"/>
          <w:szCs w:val="20"/>
        </w:rPr>
      </w:pPr>
    </w:p>
    <w:p w14:paraId="6407FE97" w14:textId="77777777" w:rsidR="00991CBD" w:rsidRDefault="00991CBD" w:rsidP="00991CBD">
      <w:pPr>
        <w:rPr>
          <w:rFonts w:ascii="Arial" w:hAnsi="Arial" w:cs="Arial"/>
          <w:i/>
          <w:sz w:val="16"/>
          <w:szCs w:val="20"/>
        </w:rPr>
      </w:pPr>
      <w:r w:rsidRPr="00F11039">
        <w:rPr>
          <w:rFonts w:ascii="Arial" w:hAnsi="Arial" w:cs="Arial"/>
          <w:b/>
          <w:sz w:val="16"/>
          <w:szCs w:val="20"/>
        </w:rPr>
        <w:t>Writing Style:</w:t>
      </w:r>
      <w:r>
        <w:rPr>
          <w:rFonts w:ascii="Arial" w:hAnsi="Arial" w:cs="Arial"/>
          <w:i/>
          <w:sz w:val="16"/>
          <w:szCs w:val="20"/>
        </w:rPr>
        <w:t xml:space="preserve"> </w:t>
      </w:r>
      <w:r w:rsidRPr="00F11039">
        <w:rPr>
          <w:rFonts w:ascii="Arial" w:hAnsi="Arial" w:cs="Arial"/>
          <w:sz w:val="16"/>
          <w:szCs w:val="20"/>
        </w:rPr>
        <w:t>You may write in first person</w:t>
      </w:r>
      <w:r>
        <w:rPr>
          <w:rFonts w:ascii="Arial" w:hAnsi="Arial" w:cs="Arial"/>
          <w:sz w:val="16"/>
          <w:szCs w:val="20"/>
        </w:rPr>
        <w:t xml:space="preserve"> (using “I”)</w:t>
      </w:r>
      <w:r w:rsidRPr="00F11039">
        <w:rPr>
          <w:rFonts w:ascii="Arial" w:hAnsi="Arial" w:cs="Arial"/>
          <w:sz w:val="16"/>
          <w:szCs w:val="20"/>
        </w:rPr>
        <w:t>.</w:t>
      </w:r>
      <w:r w:rsidRPr="009254C9">
        <w:rPr>
          <w:rFonts w:ascii="Arial" w:hAnsi="Arial" w:cs="Arial"/>
          <w:i/>
          <w:sz w:val="16"/>
          <w:szCs w:val="20"/>
        </w:rPr>
        <w:t xml:space="preserve"> </w:t>
      </w:r>
    </w:p>
    <w:p w14:paraId="21BEC45E" w14:textId="77777777" w:rsidR="00991CBD" w:rsidRDefault="00991CBD" w:rsidP="00991CBD">
      <w:pPr>
        <w:rPr>
          <w:rFonts w:ascii="Arial" w:hAnsi="Arial" w:cs="Arial"/>
          <w:b/>
          <w:sz w:val="16"/>
          <w:szCs w:val="20"/>
        </w:rPr>
      </w:pPr>
    </w:p>
    <w:p w14:paraId="2E801800" w14:textId="77777777" w:rsidR="00991CBD" w:rsidRDefault="00991CBD" w:rsidP="00991CBD">
      <w:pPr>
        <w:rPr>
          <w:rFonts w:ascii="Arial" w:hAnsi="Arial" w:cs="Arial"/>
          <w:i/>
          <w:sz w:val="16"/>
          <w:szCs w:val="20"/>
        </w:rPr>
      </w:pPr>
      <w:r w:rsidRPr="000E5065">
        <w:rPr>
          <w:rFonts w:ascii="Arial" w:hAnsi="Arial" w:cs="Arial"/>
          <w:b/>
          <w:sz w:val="16"/>
          <w:szCs w:val="20"/>
        </w:rPr>
        <w:t>Length</w:t>
      </w:r>
      <w:r w:rsidRPr="000E5065">
        <w:rPr>
          <w:rFonts w:ascii="Arial" w:hAnsi="Arial" w:cs="Arial"/>
          <w:sz w:val="16"/>
          <w:szCs w:val="20"/>
        </w:rPr>
        <w:t>: At least two pages, maximum three, double-spaced in length, typed.</w:t>
      </w:r>
    </w:p>
    <w:p w14:paraId="03258747" w14:textId="77777777" w:rsidR="00991CBD" w:rsidRDefault="00991CBD" w:rsidP="00991CBD">
      <w:pPr>
        <w:rPr>
          <w:rFonts w:ascii="Arial" w:hAnsi="Arial" w:cs="Arial"/>
          <w:i/>
          <w:sz w:val="16"/>
          <w:szCs w:val="20"/>
        </w:rPr>
      </w:pPr>
    </w:p>
    <w:p w14:paraId="51C36903" w14:textId="02665B42" w:rsidR="00991CBD" w:rsidRPr="00F11039" w:rsidRDefault="00991CBD" w:rsidP="00991CBD">
      <w:pPr>
        <w:rPr>
          <w:rFonts w:ascii="Arial" w:hAnsi="Arial" w:cs="Arial"/>
          <w:b/>
          <w:sz w:val="16"/>
          <w:szCs w:val="20"/>
        </w:rPr>
      </w:pPr>
      <w:r w:rsidRPr="000E5065">
        <w:rPr>
          <w:rFonts w:ascii="Arial" w:hAnsi="Arial" w:cs="Arial"/>
          <w:b/>
          <w:sz w:val="16"/>
          <w:szCs w:val="20"/>
        </w:rPr>
        <w:t>Please make sure you submit photos of your research notes and presentation notes</w:t>
      </w:r>
      <w:r>
        <w:rPr>
          <w:rFonts w:ascii="Arial" w:hAnsi="Arial" w:cs="Arial"/>
          <w:b/>
          <w:sz w:val="16"/>
          <w:szCs w:val="20"/>
        </w:rPr>
        <w:t xml:space="preserve"> on the Google Classroom</w:t>
      </w:r>
      <w:r w:rsidRPr="000E5065">
        <w:rPr>
          <w:rFonts w:ascii="Arial" w:hAnsi="Arial" w:cs="Arial"/>
          <w:b/>
          <w:sz w:val="16"/>
          <w:szCs w:val="20"/>
        </w:rPr>
        <w:t>.</w:t>
      </w:r>
      <w:r w:rsidRPr="00F11039">
        <w:rPr>
          <w:rFonts w:ascii="Arial" w:hAnsi="Arial" w:cs="Arial"/>
          <w:b/>
          <w:sz w:val="16"/>
          <w:szCs w:val="20"/>
        </w:rPr>
        <w:t xml:space="preserve"> </w:t>
      </w:r>
    </w:p>
    <w:p w14:paraId="50A0771A" w14:textId="77777777" w:rsidR="00991CBD" w:rsidRPr="00F11039" w:rsidRDefault="00991CBD" w:rsidP="00991CBD">
      <w:pPr>
        <w:rPr>
          <w:rFonts w:ascii="Arial" w:hAnsi="Arial" w:cs="Arial"/>
          <w:b/>
          <w:sz w:val="16"/>
          <w:szCs w:val="20"/>
        </w:rPr>
      </w:pPr>
    </w:p>
    <w:p w14:paraId="3705F737" w14:textId="77777777" w:rsidR="00991CBD" w:rsidRPr="00F11039" w:rsidRDefault="00991CBD" w:rsidP="00991CBD">
      <w:pPr>
        <w:rPr>
          <w:rFonts w:ascii="Arial" w:hAnsi="Arial" w:cs="Arial"/>
          <w:b/>
          <w:sz w:val="16"/>
          <w:szCs w:val="20"/>
          <w:u w:val="single"/>
        </w:rPr>
      </w:pPr>
      <w:r w:rsidRPr="00F11039">
        <w:rPr>
          <w:rFonts w:ascii="Arial" w:hAnsi="Arial" w:cs="Arial"/>
          <w:b/>
          <w:sz w:val="16"/>
          <w:szCs w:val="20"/>
          <w:u w:val="single"/>
        </w:rPr>
        <w:t xml:space="preserve">See the blog for specific details about what should go in each </w:t>
      </w:r>
      <w:r>
        <w:rPr>
          <w:rFonts w:ascii="Arial" w:hAnsi="Arial" w:cs="Arial"/>
          <w:b/>
          <w:sz w:val="16"/>
          <w:szCs w:val="20"/>
          <w:u w:val="single"/>
        </w:rPr>
        <w:t xml:space="preserve">of the three </w:t>
      </w:r>
      <w:r w:rsidRPr="00F11039">
        <w:rPr>
          <w:rFonts w:ascii="Arial" w:hAnsi="Arial" w:cs="Arial"/>
          <w:b/>
          <w:sz w:val="16"/>
          <w:szCs w:val="20"/>
          <w:u w:val="single"/>
        </w:rPr>
        <w:t>paragraph</w:t>
      </w:r>
      <w:r>
        <w:rPr>
          <w:rFonts w:ascii="Arial" w:hAnsi="Arial" w:cs="Arial"/>
          <w:b/>
          <w:sz w:val="16"/>
          <w:szCs w:val="20"/>
          <w:u w:val="single"/>
        </w:rPr>
        <w:t>s identified below</w:t>
      </w:r>
      <w:r w:rsidRPr="00F11039">
        <w:rPr>
          <w:rFonts w:ascii="Arial" w:hAnsi="Arial" w:cs="Arial"/>
          <w:b/>
          <w:sz w:val="16"/>
          <w:szCs w:val="20"/>
          <w:u w:val="single"/>
        </w:rPr>
        <w:t xml:space="preserve">. </w:t>
      </w:r>
    </w:p>
    <w:tbl>
      <w:tblPr>
        <w:tblW w:w="9540" w:type="dxa"/>
        <w:tblInd w:w="5" w:type="dxa"/>
        <w:tblLayout w:type="fixed"/>
        <w:tblCellMar>
          <w:left w:w="0" w:type="dxa"/>
          <w:right w:w="0" w:type="dxa"/>
        </w:tblCellMar>
        <w:tblLook w:val="0000" w:firstRow="0" w:lastRow="0" w:firstColumn="0" w:lastColumn="0" w:noHBand="0" w:noVBand="0"/>
      </w:tblPr>
      <w:tblGrid>
        <w:gridCol w:w="3060"/>
        <w:gridCol w:w="1440"/>
        <w:gridCol w:w="1260"/>
        <w:gridCol w:w="1260"/>
        <w:gridCol w:w="1260"/>
        <w:gridCol w:w="1260"/>
      </w:tblGrid>
      <w:tr w:rsidR="00991CBD" w:rsidRPr="003F7DFC" w14:paraId="3E95CA44" w14:textId="77777777" w:rsidTr="00053715">
        <w:tblPrEx>
          <w:tblCellMar>
            <w:top w:w="0" w:type="dxa"/>
            <w:left w:w="0" w:type="dxa"/>
            <w:bottom w:w="0" w:type="dxa"/>
            <w:right w:w="0" w:type="dxa"/>
          </w:tblCellMar>
        </w:tblPrEx>
        <w:trPr>
          <w:trHeight w:hRule="exact" w:val="981"/>
        </w:trPr>
        <w:tc>
          <w:tcPr>
            <w:tcW w:w="306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737DFFAC" w14:textId="77777777" w:rsidR="00991CBD" w:rsidRPr="003F7DFC" w:rsidRDefault="00991CBD" w:rsidP="00053715">
            <w:pPr>
              <w:widowControl w:val="0"/>
              <w:autoSpaceDE w:val="0"/>
              <w:autoSpaceDN w:val="0"/>
              <w:adjustRightInd w:val="0"/>
              <w:ind w:left="74" w:right="-23"/>
              <w:rPr>
                <w:rFonts w:ascii="Arial" w:hAnsi="Arial" w:cs="Arial"/>
                <w:sz w:val="18"/>
                <w:szCs w:val="18"/>
              </w:rPr>
            </w:pPr>
          </w:p>
        </w:tc>
        <w:tc>
          <w:tcPr>
            <w:tcW w:w="144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43C64EB6" w14:textId="77777777" w:rsidR="00991CBD" w:rsidRDefault="00991CBD" w:rsidP="00053715">
            <w:pPr>
              <w:widowControl w:val="0"/>
              <w:autoSpaceDE w:val="0"/>
              <w:autoSpaceDN w:val="0"/>
              <w:adjustRightInd w:val="0"/>
              <w:ind w:left="74" w:hanging="74"/>
              <w:jc w:val="center"/>
              <w:rPr>
                <w:rFonts w:ascii="Arial" w:hAnsi="Arial" w:cs="Arial"/>
                <w:b/>
                <w:bCs/>
                <w:color w:val="231F20"/>
                <w:spacing w:val="-10"/>
                <w:sz w:val="18"/>
                <w:szCs w:val="18"/>
              </w:rPr>
            </w:pPr>
            <w:r>
              <w:rPr>
                <w:rFonts w:ascii="Arial" w:hAnsi="Arial" w:cs="Arial"/>
                <w:b/>
                <w:bCs/>
                <w:color w:val="231F20"/>
                <w:spacing w:val="-10"/>
                <w:sz w:val="18"/>
                <w:szCs w:val="18"/>
              </w:rPr>
              <w:t xml:space="preserve">Level 4 </w:t>
            </w:r>
          </w:p>
          <w:p w14:paraId="29C6853E" w14:textId="77777777" w:rsidR="00991CBD" w:rsidRPr="003F7DFC" w:rsidRDefault="00991CBD" w:rsidP="00053715">
            <w:pPr>
              <w:widowControl w:val="0"/>
              <w:autoSpaceDE w:val="0"/>
              <w:autoSpaceDN w:val="0"/>
              <w:adjustRightInd w:val="0"/>
              <w:ind w:left="74" w:hanging="74"/>
              <w:jc w:val="center"/>
              <w:rPr>
                <w:rFonts w:ascii="Arial" w:hAnsi="Arial" w:cs="Arial"/>
                <w:sz w:val="18"/>
                <w:szCs w:val="18"/>
              </w:rPr>
            </w:pPr>
            <w:r w:rsidRPr="003F7DFC">
              <w:rPr>
                <w:rFonts w:ascii="Arial" w:hAnsi="Arial" w:cs="Arial"/>
                <w:b/>
                <w:bCs/>
                <w:color w:val="231F20"/>
                <w:spacing w:val="-10"/>
                <w:sz w:val="18"/>
                <w:szCs w:val="18"/>
              </w:rPr>
              <w:t>V</w:t>
            </w:r>
            <w:r w:rsidRPr="003F7DFC">
              <w:rPr>
                <w:rFonts w:ascii="Arial" w:hAnsi="Arial" w:cs="Arial"/>
                <w:b/>
                <w:bCs/>
                <w:color w:val="231F20"/>
                <w:sz w:val="18"/>
                <w:szCs w:val="18"/>
              </w:rPr>
              <w:t>ery well</w:t>
            </w:r>
          </w:p>
        </w:tc>
        <w:tc>
          <w:tcPr>
            <w:tcW w:w="126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3FF26F4B" w14:textId="77777777" w:rsidR="00991CBD" w:rsidRPr="00E704A2" w:rsidRDefault="00991CBD" w:rsidP="00053715">
            <w:pPr>
              <w:widowControl w:val="0"/>
              <w:autoSpaceDE w:val="0"/>
              <w:autoSpaceDN w:val="0"/>
              <w:adjustRightInd w:val="0"/>
              <w:ind w:left="74" w:hanging="74"/>
              <w:jc w:val="center"/>
              <w:rPr>
                <w:rFonts w:ascii="Arial" w:hAnsi="Arial" w:cs="Arial"/>
                <w:b/>
                <w:sz w:val="18"/>
                <w:szCs w:val="18"/>
              </w:rPr>
            </w:pPr>
            <w:r w:rsidRPr="00E704A2">
              <w:rPr>
                <w:rFonts w:ascii="Arial" w:hAnsi="Arial" w:cs="Arial"/>
                <w:b/>
                <w:sz w:val="18"/>
                <w:szCs w:val="18"/>
              </w:rPr>
              <w:t>Level 3</w:t>
            </w:r>
          </w:p>
          <w:p w14:paraId="52A46CEE" w14:textId="77777777" w:rsidR="00991CBD" w:rsidRPr="003F7DFC" w:rsidRDefault="00991CBD" w:rsidP="00053715">
            <w:pPr>
              <w:widowControl w:val="0"/>
              <w:autoSpaceDE w:val="0"/>
              <w:autoSpaceDN w:val="0"/>
              <w:adjustRightInd w:val="0"/>
              <w:ind w:left="74" w:hanging="74"/>
              <w:jc w:val="center"/>
              <w:rPr>
                <w:rFonts w:ascii="Arial" w:hAnsi="Arial" w:cs="Arial"/>
                <w:sz w:val="18"/>
                <w:szCs w:val="18"/>
              </w:rPr>
            </w:pPr>
            <w:r w:rsidRPr="00E704A2">
              <w:rPr>
                <w:rFonts w:ascii="Arial" w:hAnsi="Arial" w:cs="Arial"/>
                <w:b/>
                <w:sz w:val="18"/>
                <w:szCs w:val="18"/>
              </w:rPr>
              <w:t>Considerable</w:t>
            </w:r>
          </w:p>
        </w:tc>
        <w:tc>
          <w:tcPr>
            <w:tcW w:w="126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08F3DAC1" w14:textId="77777777" w:rsidR="00991CBD" w:rsidRDefault="00991CBD" w:rsidP="00053715">
            <w:pPr>
              <w:widowControl w:val="0"/>
              <w:autoSpaceDE w:val="0"/>
              <w:autoSpaceDN w:val="0"/>
              <w:adjustRightInd w:val="0"/>
              <w:ind w:left="74" w:hanging="74"/>
              <w:jc w:val="center"/>
              <w:rPr>
                <w:rFonts w:ascii="Arial" w:hAnsi="Arial" w:cs="Arial"/>
                <w:b/>
                <w:bCs/>
                <w:color w:val="231F20"/>
                <w:spacing w:val="-20"/>
                <w:sz w:val="18"/>
                <w:szCs w:val="18"/>
              </w:rPr>
            </w:pPr>
            <w:proofErr w:type="gramStart"/>
            <w:r>
              <w:rPr>
                <w:rFonts w:ascii="Arial" w:hAnsi="Arial" w:cs="Arial"/>
                <w:b/>
                <w:bCs/>
                <w:color w:val="231F20"/>
                <w:spacing w:val="-20"/>
                <w:sz w:val="18"/>
                <w:szCs w:val="18"/>
              </w:rPr>
              <w:t>Level  2</w:t>
            </w:r>
            <w:proofErr w:type="gramEnd"/>
            <w:r>
              <w:rPr>
                <w:rFonts w:ascii="Arial" w:hAnsi="Arial" w:cs="Arial"/>
                <w:b/>
                <w:bCs/>
                <w:color w:val="231F20"/>
                <w:spacing w:val="-20"/>
                <w:sz w:val="18"/>
                <w:szCs w:val="18"/>
              </w:rPr>
              <w:t xml:space="preserve"> </w:t>
            </w:r>
          </w:p>
          <w:p w14:paraId="0E1BCDFF" w14:textId="77777777" w:rsidR="00991CBD" w:rsidRPr="003F7DFC" w:rsidRDefault="00991CBD" w:rsidP="00053715">
            <w:pPr>
              <w:widowControl w:val="0"/>
              <w:autoSpaceDE w:val="0"/>
              <w:autoSpaceDN w:val="0"/>
              <w:adjustRightInd w:val="0"/>
              <w:ind w:left="74" w:hanging="74"/>
              <w:jc w:val="center"/>
              <w:rPr>
                <w:rFonts w:ascii="Arial" w:hAnsi="Arial" w:cs="Arial"/>
                <w:sz w:val="18"/>
                <w:szCs w:val="18"/>
              </w:rPr>
            </w:pPr>
            <w:r w:rsidRPr="003F7DFC">
              <w:rPr>
                <w:rFonts w:ascii="Arial" w:hAnsi="Arial" w:cs="Arial"/>
                <w:b/>
                <w:bCs/>
                <w:color w:val="231F20"/>
                <w:spacing w:val="-20"/>
                <w:sz w:val="18"/>
                <w:szCs w:val="18"/>
              </w:rPr>
              <w:t>T</w:t>
            </w:r>
            <w:r w:rsidRPr="003F7DFC">
              <w:rPr>
                <w:rFonts w:ascii="Arial" w:hAnsi="Arial" w:cs="Arial"/>
                <w:b/>
                <w:bCs/>
                <w:color w:val="231F20"/>
                <w:sz w:val="18"/>
                <w:szCs w:val="18"/>
              </w:rPr>
              <w:t>o some extent</w:t>
            </w:r>
          </w:p>
        </w:tc>
        <w:tc>
          <w:tcPr>
            <w:tcW w:w="126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5BBA65BC" w14:textId="77777777" w:rsidR="00991CBD" w:rsidRDefault="00991CBD" w:rsidP="00053715">
            <w:pPr>
              <w:widowControl w:val="0"/>
              <w:autoSpaceDE w:val="0"/>
              <w:autoSpaceDN w:val="0"/>
              <w:adjustRightInd w:val="0"/>
              <w:ind w:left="74" w:hanging="74"/>
              <w:jc w:val="center"/>
              <w:rPr>
                <w:rFonts w:ascii="Arial" w:hAnsi="Arial" w:cs="Arial"/>
                <w:b/>
                <w:bCs/>
                <w:color w:val="231F20"/>
                <w:spacing w:val="-20"/>
                <w:sz w:val="18"/>
                <w:szCs w:val="18"/>
              </w:rPr>
            </w:pPr>
            <w:proofErr w:type="gramStart"/>
            <w:r>
              <w:rPr>
                <w:rFonts w:ascii="Arial" w:hAnsi="Arial" w:cs="Arial"/>
                <w:b/>
                <w:bCs/>
                <w:color w:val="231F20"/>
                <w:spacing w:val="-20"/>
                <w:sz w:val="18"/>
                <w:szCs w:val="18"/>
              </w:rPr>
              <w:t>Level  1</w:t>
            </w:r>
            <w:proofErr w:type="gramEnd"/>
          </w:p>
          <w:p w14:paraId="18DDBCAF" w14:textId="77777777" w:rsidR="00991CBD" w:rsidRPr="003F7DFC" w:rsidRDefault="00991CBD" w:rsidP="00053715">
            <w:pPr>
              <w:widowControl w:val="0"/>
              <w:autoSpaceDE w:val="0"/>
              <w:autoSpaceDN w:val="0"/>
              <w:adjustRightInd w:val="0"/>
              <w:ind w:left="74" w:hanging="74"/>
              <w:jc w:val="center"/>
              <w:rPr>
                <w:rFonts w:ascii="Arial" w:hAnsi="Arial" w:cs="Arial"/>
                <w:sz w:val="18"/>
                <w:szCs w:val="18"/>
              </w:rPr>
            </w:pPr>
            <w:r w:rsidRPr="003F7DFC">
              <w:rPr>
                <w:rFonts w:ascii="Arial" w:hAnsi="Arial" w:cs="Arial"/>
                <w:b/>
                <w:bCs/>
                <w:color w:val="231F20"/>
                <w:spacing w:val="-20"/>
                <w:sz w:val="18"/>
                <w:szCs w:val="18"/>
              </w:rPr>
              <w:t>T</w:t>
            </w:r>
            <w:r w:rsidRPr="003F7DFC">
              <w:rPr>
                <w:rFonts w:ascii="Arial" w:hAnsi="Arial" w:cs="Arial"/>
                <w:b/>
                <w:bCs/>
                <w:color w:val="231F20"/>
                <w:sz w:val="18"/>
                <w:szCs w:val="18"/>
              </w:rPr>
              <w:t>o a limited deg</w:t>
            </w:r>
            <w:r w:rsidRPr="003F7DFC">
              <w:rPr>
                <w:rFonts w:ascii="Arial" w:hAnsi="Arial" w:cs="Arial"/>
                <w:b/>
                <w:bCs/>
                <w:color w:val="231F20"/>
                <w:spacing w:val="-3"/>
                <w:sz w:val="18"/>
                <w:szCs w:val="18"/>
              </w:rPr>
              <w:t>r</w:t>
            </w:r>
            <w:r w:rsidRPr="003F7DFC">
              <w:rPr>
                <w:rFonts w:ascii="Arial" w:hAnsi="Arial" w:cs="Arial"/>
                <w:b/>
                <w:bCs/>
                <w:color w:val="231F20"/>
                <w:sz w:val="18"/>
                <w:szCs w:val="18"/>
              </w:rPr>
              <w:t>ee</w:t>
            </w:r>
          </w:p>
        </w:tc>
        <w:tc>
          <w:tcPr>
            <w:tcW w:w="1260" w:type="dxa"/>
            <w:tcBorders>
              <w:top w:val="single" w:sz="4" w:space="0" w:color="231F20"/>
              <w:left w:val="single" w:sz="4" w:space="0" w:color="231F20"/>
              <w:bottom w:val="single" w:sz="4" w:space="0" w:color="231F20"/>
              <w:right w:val="single" w:sz="4" w:space="0" w:color="231F20"/>
            </w:tcBorders>
            <w:shd w:val="clear" w:color="auto" w:fill="BCBEC0"/>
            <w:vAlign w:val="bottom"/>
          </w:tcPr>
          <w:p w14:paraId="0D9C41D2" w14:textId="77777777" w:rsidR="00991CBD" w:rsidRPr="003F7DFC" w:rsidRDefault="00991CBD" w:rsidP="00053715">
            <w:pPr>
              <w:widowControl w:val="0"/>
              <w:autoSpaceDE w:val="0"/>
              <w:autoSpaceDN w:val="0"/>
              <w:adjustRightInd w:val="0"/>
              <w:ind w:left="74" w:hanging="74"/>
              <w:jc w:val="center"/>
              <w:rPr>
                <w:rFonts w:ascii="Arial" w:hAnsi="Arial" w:cs="Arial"/>
                <w:sz w:val="18"/>
                <w:szCs w:val="18"/>
              </w:rPr>
            </w:pPr>
            <w:r>
              <w:rPr>
                <w:rFonts w:ascii="Arial" w:hAnsi="Arial" w:cs="Arial"/>
                <w:b/>
                <w:bCs/>
                <w:color w:val="231F20"/>
                <w:sz w:val="18"/>
                <w:szCs w:val="18"/>
              </w:rPr>
              <w:t>SCORE</w:t>
            </w:r>
          </w:p>
        </w:tc>
      </w:tr>
      <w:tr w:rsidR="00991CBD" w:rsidRPr="003F7DFC" w14:paraId="25969904" w14:textId="77777777" w:rsidTr="00053715">
        <w:tblPrEx>
          <w:tblCellMar>
            <w:top w:w="0" w:type="dxa"/>
            <w:left w:w="0" w:type="dxa"/>
            <w:bottom w:w="0" w:type="dxa"/>
            <w:right w:w="0" w:type="dxa"/>
          </w:tblCellMar>
        </w:tblPrEx>
        <w:trPr>
          <w:trHeight w:hRule="exact" w:val="2224"/>
        </w:trPr>
        <w:tc>
          <w:tcPr>
            <w:tcW w:w="3060" w:type="dxa"/>
            <w:tcBorders>
              <w:top w:val="single" w:sz="4" w:space="0" w:color="231F20"/>
              <w:left w:val="single" w:sz="4" w:space="0" w:color="231F20"/>
              <w:bottom w:val="single" w:sz="4" w:space="0" w:color="231F20"/>
              <w:right w:val="single" w:sz="4" w:space="0" w:color="231F20"/>
            </w:tcBorders>
          </w:tcPr>
          <w:p w14:paraId="137D564B" w14:textId="77777777" w:rsidR="00991CBD" w:rsidRPr="00382968" w:rsidRDefault="00991CBD" w:rsidP="00053715">
            <w:pPr>
              <w:widowControl w:val="0"/>
              <w:autoSpaceDE w:val="0"/>
              <w:autoSpaceDN w:val="0"/>
              <w:adjustRightInd w:val="0"/>
              <w:spacing w:before="45" w:line="241" w:lineRule="auto"/>
              <w:ind w:left="75" w:right="168"/>
              <w:rPr>
                <w:rFonts w:ascii="Arial" w:hAnsi="Arial" w:cs="Arial"/>
                <w:b/>
                <w:color w:val="231F20"/>
                <w:sz w:val="16"/>
                <w:szCs w:val="18"/>
              </w:rPr>
            </w:pPr>
            <w:r w:rsidRPr="00382968">
              <w:rPr>
                <w:rFonts w:ascii="Arial" w:hAnsi="Arial" w:cs="Arial"/>
                <w:b/>
                <w:color w:val="231F20"/>
                <w:sz w:val="16"/>
                <w:szCs w:val="18"/>
              </w:rPr>
              <w:t>Paragraph 1</w:t>
            </w:r>
          </w:p>
          <w:p w14:paraId="4A642894" w14:textId="77777777" w:rsidR="00991CBD" w:rsidRDefault="00991CBD" w:rsidP="00053715">
            <w:pPr>
              <w:widowControl w:val="0"/>
              <w:autoSpaceDE w:val="0"/>
              <w:autoSpaceDN w:val="0"/>
              <w:adjustRightInd w:val="0"/>
              <w:spacing w:before="45" w:line="241" w:lineRule="auto"/>
              <w:ind w:left="75" w:right="168"/>
              <w:rPr>
                <w:rFonts w:ascii="Arial" w:hAnsi="Arial" w:cs="Arial"/>
                <w:b/>
                <w:color w:val="231F20"/>
                <w:sz w:val="16"/>
                <w:szCs w:val="18"/>
                <w:u w:val="single"/>
              </w:rPr>
            </w:pPr>
            <w:proofErr w:type="gramStart"/>
            <w:r w:rsidRPr="0057626A">
              <w:rPr>
                <w:rFonts w:ascii="Arial" w:hAnsi="Arial" w:cs="Arial"/>
                <w:b/>
                <w:color w:val="231F20"/>
                <w:sz w:val="16"/>
                <w:szCs w:val="18"/>
                <w:u w:val="single"/>
              </w:rPr>
              <w:t>Thinking</w:t>
            </w:r>
            <w:r>
              <w:rPr>
                <w:rFonts w:ascii="Arial" w:hAnsi="Arial" w:cs="Arial"/>
                <w:b/>
                <w:color w:val="231F20"/>
                <w:sz w:val="16"/>
                <w:szCs w:val="18"/>
                <w:u w:val="single"/>
              </w:rPr>
              <w:t xml:space="preserve">  -</w:t>
            </w:r>
            <w:proofErr w:type="gramEnd"/>
            <w:r>
              <w:rPr>
                <w:rFonts w:ascii="Arial" w:hAnsi="Arial" w:cs="Arial"/>
                <w:b/>
                <w:color w:val="231F20"/>
                <w:sz w:val="16"/>
                <w:szCs w:val="18"/>
                <w:u w:val="single"/>
              </w:rPr>
              <w:t xml:space="preserve"> quality and quantity of details about at least 2 innovations</w:t>
            </w:r>
          </w:p>
          <w:p w14:paraId="7F758B7B" w14:textId="77777777" w:rsidR="00991CBD" w:rsidRPr="00C40656" w:rsidRDefault="00991CBD" w:rsidP="00053715">
            <w:pPr>
              <w:widowControl w:val="0"/>
              <w:autoSpaceDE w:val="0"/>
              <w:autoSpaceDN w:val="0"/>
              <w:adjustRightInd w:val="0"/>
              <w:spacing w:before="45" w:line="241" w:lineRule="auto"/>
              <w:ind w:left="75" w:right="168"/>
              <w:rPr>
                <w:rFonts w:ascii="Arial" w:hAnsi="Arial" w:cs="Arial"/>
                <w:color w:val="231F20"/>
                <w:sz w:val="18"/>
                <w:szCs w:val="18"/>
              </w:rPr>
            </w:pPr>
            <w:r w:rsidRPr="0057626A">
              <w:rPr>
                <w:rFonts w:ascii="Arial" w:hAnsi="Arial" w:cs="Arial"/>
                <w:color w:val="231F20"/>
                <w:sz w:val="16"/>
                <w:szCs w:val="18"/>
              </w:rPr>
              <w:t>When dete</w:t>
            </w:r>
            <w:r w:rsidRPr="0057626A">
              <w:rPr>
                <w:rFonts w:ascii="Arial" w:hAnsi="Arial" w:cs="Arial"/>
                <w:color w:val="231F20"/>
                <w:spacing w:val="3"/>
                <w:sz w:val="16"/>
                <w:szCs w:val="18"/>
              </w:rPr>
              <w:t>r</w:t>
            </w:r>
            <w:r w:rsidRPr="0057626A">
              <w:rPr>
                <w:rFonts w:ascii="Arial" w:hAnsi="Arial" w:cs="Arial"/>
                <w:color w:val="231F20"/>
                <w:sz w:val="16"/>
                <w:szCs w:val="18"/>
              </w:rPr>
              <w:t xml:space="preserve">mining historical significance, student identifies </w:t>
            </w:r>
            <w:r w:rsidRPr="0057626A">
              <w:rPr>
                <w:rFonts w:ascii="Arial" w:hAnsi="Arial" w:cs="Arial"/>
                <w:b/>
                <w:color w:val="231F20"/>
                <w:sz w:val="16"/>
                <w:szCs w:val="18"/>
              </w:rPr>
              <w:t>details</w:t>
            </w:r>
            <w:r w:rsidRPr="0057626A">
              <w:rPr>
                <w:rFonts w:ascii="Arial" w:hAnsi="Arial" w:cs="Arial"/>
                <w:color w:val="231F20"/>
                <w:sz w:val="16"/>
                <w:szCs w:val="18"/>
              </w:rPr>
              <w:t xml:space="preserve"> of </w:t>
            </w:r>
            <w:r w:rsidRPr="0057626A">
              <w:rPr>
                <w:rFonts w:ascii="Arial" w:hAnsi="Arial" w:cs="Arial"/>
                <w:b/>
                <w:i/>
                <w:iCs/>
                <w:color w:val="231F20"/>
                <w:sz w:val="16"/>
                <w:szCs w:val="18"/>
              </w:rPr>
              <w:t>how</w:t>
            </w:r>
            <w:r w:rsidRPr="0057626A">
              <w:rPr>
                <w:rFonts w:ascii="Arial" w:hAnsi="Arial" w:cs="Arial"/>
                <w:i/>
                <w:iCs/>
                <w:color w:val="231F20"/>
                <w:sz w:val="16"/>
                <w:szCs w:val="18"/>
              </w:rPr>
              <w:t xml:space="preserve"> </w:t>
            </w:r>
            <w:r>
              <w:rPr>
                <w:rFonts w:ascii="Arial" w:hAnsi="Arial" w:cs="Arial"/>
                <w:color w:val="231F20"/>
                <w:sz w:val="16"/>
                <w:szCs w:val="18"/>
              </w:rPr>
              <w:t>innovation</w:t>
            </w:r>
            <w:r w:rsidRPr="009254C9">
              <w:rPr>
                <w:rFonts w:ascii="Arial" w:hAnsi="Arial" w:cs="Arial"/>
                <w:color w:val="231F20"/>
                <w:sz w:val="16"/>
                <w:szCs w:val="18"/>
                <w:u w:val="single"/>
              </w:rPr>
              <w:t>s</w:t>
            </w:r>
            <w:r w:rsidRPr="0057626A">
              <w:rPr>
                <w:rFonts w:ascii="Arial" w:hAnsi="Arial" w:cs="Arial"/>
                <w:color w:val="231F20"/>
                <w:sz w:val="16"/>
                <w:szCs w:val="18"/>
              </w:rPr>
              <w:t xml:space="preserve"> </w:t>
            </w:r>
            <w:r w:rsidRPr="0057626A">
              <w:rPr>
                <w:rFonts w:ascii="Arial" w:hAnsi="Arial" w:cs="Arial"/>
                <w:color w:val="231F20"/>
                <w:spacing w:val="-3"/>
                <w:sz w:val="16"/>
                <w:szCs w:val="18"/>
              </w:rPr>
              <w:t>r</w:t>
            </w:r>
            <w:r w:rsidRPr="0057626A">
              <w:rPr>
                <w:rFonts w:ascii="Arial" w:hAnsi="Arial" w:cs="Arial"/>
                <w:color w:val="231F20"/>
                <w:sz w:val="16"/>
                <w:szCs w:val="18"/>
              </w:rPr>
              <w:t>esulted in change.</w:t>
            </w:r>
            <w:r>
              <w:rPr>
                <w:rFonts w:ascii="Arial" w:hAnsi="Arial" w:cs="Arial"/>
                <w:color w:val="231F20"/>
                <w:sz w:val="16"/>
                <w:szCs w:val="18"/>
              </w:rPr>
              <w:t xml:space="preserve"> This means describe in detail what the innovations did.</w:t>
            </w:r>
          </w:p>
        </w:tc>
        <w:tc>
          <w:tcPr>
            <w:tcW w:w="1440" w:type="dxa"/>
            <w:tcBorders>
              <w:top w:val="single" w:sz="4" w:space="0" w:color="231F20"/>
              <w:left w:val="single" w:sz="4" w:space="0" w:color="231F20"/>
              <w:right w:val="single" w:sz="4" w:space="0" w:color="231F20"/>
            </w:tcBorders>
          </w:tcPr>
          <w:p w14:paraId="5B74E618"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 xml:space="preserve">Consistently uses historical details about the innovations to prove change    </w:t>
            </w:r>
          </w:p>
          <w:p w14:paraId="2EABFCAA" w14:textId="77777777" w:rsidR="00991CBD" w:rsidRPr="002F5952" w:rsidRDefault="00991CBD" w:rsidP="00053715">
            <w:pPr>
              <w:widowControl w:val="0"/>
              <w:autoSpaceDE w:val="0"/>
              <w:autoSpaceDN w:val="0"/>
              <w:adjustRightInd w:val="0"/>
              <w:rPr>
                <w:rFonts w:ascii="Arial" w:hAnsi="Arial" w:cs="Arial"/>
                <w:sz w:val="14"/>
                <w:szCs w:val="16"/>
              </w:rPr>
            </w:pPr>
          </w:p>
          <w:p w14:paraId="1708C659"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Includes own and one or more other innovations in equal detail</w:t>
            </w:r>
          </w:p>
          <w:p w14:paraId="46AE0DD6" w14:textId="77777777" w:rsidR="00991CBD" w:rsidRPr="002F5952" w:rsidRDefault="00991CBD" w:rsidP="00053715">
            <w:pPr>
              <w:widowControl w:val="0"/>
              <w:autoSpaceDE w:val="0"/>
              <w:autoSpaceDN w:val="0"/>
              <w:adjustRightInd w:val="0"/>
              <w:rPr>
                <w:rFonts w:ascii="Arial" w:hAnsi="Arial" w:cs="Arial"/>
                <w:sz w:val="14"/>
                <w:szCs w:val="16"/>
              </w:rPr>
            </w:pPr>
          </w:p>
        </w:tc>
        <w:tc>
          <w:tcPr>
            <w:tcW w:w="1260" w:type="dxa"/>
            <w:tcBorders>
              <w:top w:val="single" w:sz="4" w:space="0" w:color="231F20"/>
              <w:left w:val="single" w:sz="4" w:space="0" w:color="231F20"/>
              <w:right w:val="single" w:sz="4" w:space="0" w:color="231F20"/>
            </w:tcBorders>
          </w:tcPr>
          <w:p w14:paraId="1E55ABDA"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Mostly uses historical details about the innovations to prove change</w:t>
            </w:r>
          </w:p>
          <w:p w14:paraId="57AE8D41" w14:textId="77777777" w:rsidR="00991CBD" w:rsidRPr="002F5952" w:rsidRDefault="00991CBD" w:rsidP="00053715">
            <w:pPr>
              <w:widowControl w:val="0"/>
              <w:autoSpaceDE w:val="0"/>
              <w:autoSpaceDN w:val="0"/>
              <w:adjustRightInd w:val="0"/>
              <w:rPr>
                <w:rFonts w:ascii="Arial" w:hAnsi="Arial" w:cs="Arial"/>
                <w:sz w:val="14"/>
                <w:szCs w:val="16"/>
              </w:rPr>
            </w:pPr>
          </w:p>
          <w:p w14:paraId="5E6DE641"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Includes own and refers to other innovations</w:t>
            </w:r>
          </w:p>
        </w:tc>
        <w:tc>
          <w:tcPr>
            <w:tcW w:w="1260" w:type="dxa"/>
            <w:tcBorders>
              <w:top w:val="single" w:sz="4" w:space="0" w:color="231F20"/>
              <w:left w:val="single" w:sz="4" w:space="0" w:color="231F20"/>
              <w:right w:val="single" w:sz="4" w:space="0" w:color="231F20"/>
            </w:tcBorders>
          </w:tcPr>
          <w:p w14:paraId="39273E2E"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Uses some historical details about the innovations but mostly general ideas</w:t>
            </w:r>
          </w:p>
          <w:p w14:paraId="31893A23" w14:textId="77777777" w:rsidR="00991CBD" w:rsidRPr="002F5952" w:rsidRDefault="00991CBD" w:rsidP="00053715">
            <w:pPr>
              <w:widowControl w:val="0"/>
              <w:autoSpaceDE w:val="0"/>
              <w:autoSpaceDN w:val="0"/>
              <w:adjustRightInd w:val="0"/>
              <w:rPr>
                <w:rFonts w:ascii="Arial" w:hAnsi="Arial" w:cs="Arial"/>
                <w:sz w:val="14"/>
                <w:szCs w:val="16"/>
              </w:rPr>
            </w:pPr>
          </w:p>
          <w:p w14:paraId="788818DE"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Includes own and attempts to use other innovations but with minimal detail</w:t>
            </w:r>
          </w:p>
        </w:tc>
        <w:tc>
          <w:tcPr>
            <w:tcW w:w="1260" w:type="dxa"/>
            <w:tcBorders>
              <w:top w:val="single" w:sz="4" w:space="0" w:color="231F20"/>
              <w:left w:val="single" w:sz="4" w:space="0" w:color="231F20"/>
              <w:right w:val="single" w:sz="4" w:space="0" w:color="231F20"/>
            </w:tcBorders>
          </w:tcPr>
          <w:p w14:paraId="182EF9C8"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Uses few if any historical details about the innovations</w:t>
            </w:r>
          </w:p>
          <w:p w14:paraId="5D312E51" w14:textId="77777777" w:rsidR="00991CBD" w:rsidRPr="002F5952" w:rsidRDefault="00991CBD" w:rsidP="00053715">
            <w:pPr>
              <w:widowControl w:val="0"/>
              <w:autoSpaceDE w:val="0"/>
              <w:autoSpaceDN w:val="0"/>
              <w:adjustRightInd w:val="0"/>
              <w:rPr>
                <w:rFonts w:ascii="Arial" w:hAnsi="Arial" w:cs="Arial"/>
                <w:sz w:val="14"/>
                <w:szCs w:val="16"/>
              </w:rPr>
            </w:pPr>
          </w:p>
          <w:p w14:paraId="42CAD043" w14:textId="77777777" w:rsidR="00991CBD" w:rsidRPr="002F5952" w:rsidRDefault="00991CBD" w:rsidP="00053715">
            <w:pPr>
              <w:widowControl w:val="0"/>
              <w:autoSpaceDE w:val="0"/>
              <w:autoSpaceDN w:val="0"/>
              <w:adjustRightInd w:val="0"/>
              <w:rPr>
                <w:rFonts w:ascii="Arial" w:hAnsi="Arial" w:cs="Arial"/>
                <w:sz w:val="14"/>
                <w:szCs w:val="16"/>
              </w:rPr>
            </w:pPr>
          </w:p>
          <w:p w14:paraId="79A47753" w14:textId="77777777" w:rsidR="00991CBD" w:rsidRPr="002F5952" w:rsidRDefault="00991CBD" w:rsidP="00053715">
            <w:pPr>
              <w:widowControl w:val="0"/>
              <w:autoSpaceDE w:val="0"/>
              <w:autoSpaceDN w:val="0"/>
              <w:adjustRightInd w:val="0"/>
              <w:rPr>
                <w:rFonts w:ascii="Arial" w:hAnsi="Arial" w:cs="Arial"/>
                <w:sz w:val="14"/>
                <w:szCs w:val="16"/>
              </w:rPr>
            </w:pPr>
          </w:p>
          <w:p w14:paraId="358294F4" w14:textId="77777777" w:rsidR="00991CBD" w:rsidRPr="002F5952" w:rsidRDefault="00991CBD" w:rsidP="00053715">
            <w:pPr>
              <w:widowControl w:val="0"/>
              <w:autoSpaceDE w:val="0"/>
              <w:autoSpaceDN w:val="0"/>
              <w:adjustRightInd w:val="0"/>
              <w:rPr>
                <w:rFonts w:ascii="Arial" w:hAnsi="Arial" w:cs="Arial"/>
                <w:sz w:val="14"/>
                <w:szCs w:val="16"/>
              </w:rPr>
            </w:pPr>
            <w:r w:rsidRPr="002F5952">
              <w:rPr>
                <w:rFonts w:ascii="Arial" w:hAnsi="Arial" w:cs="Arial"/>
                <w:sz w:val="14"/>
                <w:szCs w:val="16"/>
              </w:rPr>
              <w:t>Only includes your own innovation, or mere mention of others</w:t>
            </w:r>
          </w:p>
        </w:tc>
        <w:tc>
          <w:tcPr>
            <w:tcW w:w="1260" w:type="dxa"/>
            <w:tcBorders>
              <w:top w:val="single" w:sz="4" w:space="0" w:color="231F20"/>
              <w:left w:val="single" w:sz="4" w:space="0" w:color="231F20"/>
              <w:right w:val="single" w:sz="4" w:space="0" w:color="231F20"/>
            </w:tcBorders>
            <w:shd w:val="clear" w:color="auto" w:fill="auto"/>
          </w:tcPr>
          <w:p w14:paraId="6D991A65" w14:textId="77777777" w:rsidR="00991CBD" w:rsidRPr="00CB5B61" w:rsidRDefault="00991CBD" w:rsidP="00053715">
            <w:pPr>
              <w:widowControl w:val="0"/>
              <w:autoSpaceDE w:val="0"/>
              <w:autoSpaceDN w:val="0"/>
              <w:adjustRightInd w:val="0"/>
              <w:rPr>
                <w:rFonts w:ascii="Arial" w:hAnsi="Arial" w:cs="Arial"/>
                <w:sz w:val="16"/>
                <w:szCs w:val="16"/>
              </w:rPr>
            </w:pPr>
          </w:p>
        </w:tc>
      </w:tr>
      <w:tr w:rsidR="00991CBD" w:rsidRPr="003F7DFC" w14:paraId="7ABC68A6" w14:textId="77777777" w:rsidTr="00053715">
        <w:tblPrEx>
          <w:tblCellMar>
            <w:top w:w="0" w:type="dxa"/>
            <w:left w:w="0" w:type="dxa"/>
            <w:bottom w:w="0" w:type="dxa"/>
            <w:right w:w="0" w:type="dxa"/>
          </w:tblCellMar>
        </w:tblPrEx>
        <w:trPr>
          <w:trHeight w:val="2851"/>
        </w:trPr>
        <w:tc>
          <w:tcPr>
            <w:tcW w:w="3060" w:type="dxa"/>
            <w:tcBorders>
              <w:top w:val="single" w:sz="4" w:space="0" w:color="231F20"/>
              <w:left w:val="single" w:sz="4" w:space="0" w:color="231F20"/>
              <w:bottom w:val="nil"/>
              <w:right w:val="single" w:sz="4" w:space="0" w:color="231F20"/>
            </w:tcBorders>
          </w:tcPr>
          <w:p w14:paraId="1D78FFE7" w14:textId="77777777" w:rsidR="00991CBD" w:rsidRPr="00382968" w:rsidRDefault="00991CBD" w:rsidP="00053715">
            <w:pPr>
              <w:widowControl w:val="0"/>
              <w:autoSpaceDE w:val="0"/>
              <w:autoSpaceDN w:val="0"/>
              <w:adjustRightInd w:val="0"/>
              <w:spacing w:before="45" w:line="241" w:lineRule="auto"/>
              <w:ind w:left="75" w:right="168"/>
              <w:rPr>
                <w:rFonts w:ascii="Arial" w:hAnsi="Arial" w:cs="Arial"/>
                <w:b/>
                <w:color w:val="231F20"/>
                <w:sz w:val="16"/>
                <w:szCs w:val="18"/>
              </w:rPr>
            </w:pPr>
            <w:r w:rsidRPr="00382968">
              <w:rPr>
                <w:rFonts w:ascii="Arial" w:hAnsi="Arial" w:cs="Arial"/>
                <w:b/>
                <w:color w:val="231F20"/>
                <w:sz w:val="16"/>
                <w:szCs w:val="18"/>
              </w:rPr>
              <w:t xml:space="preserve">Paragraph </w:t>
            </w:r>
            <w:r>
              <w:rPr>
                <w:rFonts w:ascii="Arial" w:hAnsi="Arial" w:cs="Arial"/>
                <w:b/>
                <w:color w:val="231F20"/>
                <w:sz w:val="16"/>
                <w:szCs w:val="18"/>
              </w:rPr>
              <w:t>2</w:t>
            </w:r>
          </w:p>
          <w:p w14:paraId="45FE0567" w14:textId="77777777" w:rsidR="00991CBD" w:rsidRPr="0057626A" w:rsidRDefault="00991CBD" w:rsidP="00053715">
            <w:pPr>
              <w:widowControl w:val="0"/>
              <w:autoSpaceDE w:val="0"/>
              <w:autoSpaceDN w:val="0"/>
              <w:adjustRightInd w:val="0"/>
              <w:ind w:left="75" w:right="-20"/>
              <w:rPr>
                <w:rFonts w:ascii="Arial" w:hAnsi="Arial" w:cs="Arial"/>
                <w:b/>
                <w:bCs/>
                <w:color w:val="231F20"/>
                <w:sz w:val="16"/>
                <w:szCs w:val="18"/>
                <w:u w:val="single"/>
              </w:rPr>
            </w:pPr>
            <w:r w:rsidRPr="0057626A">
              <w:rPr>
                <w:rFonts w:ascii="Arial" w:hAnsi="Arial" w:cs="Arial"/>
                <w:b/>
                <w:bCs/>
                <w:color w:val="231F20"/>
                <w:sz w:val="16"/>
                <w:szCs w:val="18"/>
                <w:u w:val="single"/>
              </w:rPr>
              <w:t>Application</w:t>
            </w:r>
            <w:r>
              <w:rPr>
                <w:rFonts w:ascii="Arial" w:hAnsi="Arial" w:cs="Arial"/>
                <w:b/>
                <w:bCs/>
                <w:color w:val="231F20"/>
                <w:sz w:val="16"/>
                <w:szCs w:val="18"/>
                <w:u w:val="single"/>
              </w:rPr>
              <w:t xml:space="preserve"> of HTC</w:t>
            </w:r>
          </w:p>
          <w:p w14:paraId="3D221B02" w14:textId="77777777" w:rsidR="00991CBD" w:rsidRDefault="00991CBD" w:rsidP="00053715">
            <w:pPr>
              <w:widowControl w:val="0"/>
              <w:autoSpaceDE w:val="0"/>
              <w:autoSpaceDN w:val="0"/>
              <w:adjustRightInd w:val="0"/>
              <w:spacing w:before="45" w:line="241" w:lineRule="auto"/>
              <w:ind w:left="75" w:right="168"/>
              <w:rPr>
                <w:rFonts w:ascii="Arial" w:hAnsi="Arial" w:cs="Arial"/>
                <w:color w:val="231F20"/>
                <w:sz w:val="16"/>
                <w:szCs w:val="18"/>
              </w:rPr>
            </w:pPr>
            <w:r w:rsidRPr="0057626A">
              <w:rPr>
                <w:rFonts w:ascii="Arial" w:hAnsi="Arial" w:cs="Arial"/>
                <w:color w:val="231F20"/>
                <w:sz w:val="16"/>
                <w:szCs w:val="18"/>
              </w:rPr>
              <w:t>When dete</w:t>
            </w:r>
            <w:r w:rsidRPr="0057626A">
              <w:rPr>
                <w:rFonts w:ascii="Arial" w:hAnsi="Arial" w:cs="Arial"/>
                <w:color w:val="231F20"/>
                <w:spacing w:val="3"/>
                <w:sz w:val="16"/>
                <w:szCs w:val="18"/>
              </w:rPr>
              <w:t>r</w:t>
            </w:r>
            <w:r w:rsidRPr="0057626A">
              <w:rPr>
                <w:rFonts w:ascii="Arial" w:hAnsi="Arial" w:cs="Arial"/>
                <w:color w:val="231F20"/>
                <w:sz w:val="16"/>
                <w:szCs w:val="18"/>
              </w:rPr>
              <w:t>mining historical</w:t>
            </w:r>
            <w:r>
              <w:rPr>
                <w:rFonts w:ascii="Arial" w:hAnsi="Arial" w:cs="Arial"/>
                <w:color w:val="231F20"/>
                <w:sz w:val="16"/>
                <w:szCs w:val="18"/>
              </w:rPr>
              <w:t xml:space="preserve"> significance</w:t>
            </w:r>
            <w:r w:rsidRPr="0057626A">
              <w:rPr>
                <w:rFonts w:ascii="Arial" w:hAnsi="Arial" w:cs="Arial"/>
                <w:color w:val="231F20"/>
                <w:sz w:val="16"/>
                <w:szCs w:val="18"/>
              </w:rPr>
              <w:t>, student identifies the deg</w:t>
            </w:r>
            <w:r w:rsidRPr="0057626A">
              <w:rPr>
                <w:rFonts w:ascii="Arial" w:hAnsi="Arial" w:cs="Arial"/>
                <w:color w:val="231F20"/>
                <w:spacing w:val="-3"/>
                <w:sz w:val="16"/>
                <w:szCs w:val="18"/>
              </w:rPr>
              <w:t>r</w:t>
            </w:r>
            <w:r w:rsidRPr="0057626A">
              <w:rPr>
                <w:rFonts w:ascii="Arial" w:hAnsi="Arial" w:cs="Arial"/>
                <w:color w:val="231F20"/>
                <w:sz w:val="16"/>
                <w:szCs w:val="18"/>
              </w:rPr>
              <w:t xml:space="preserve">ee of impact of change </w:t>
            </w:r>
            <w:r>
              <w:rPr>
                <w:rFonts w:ascii="Arial" w:hAnsi="Arial" w:cs="Arial"/>
                <w:color w:val="231F20"/>
                <w:sz w:val="16"/>
                <w:szCs w:val="18"/>
              </w:rPr>
              <w:t xml:space="preserve">made by innovations </w:t>
            </w:r>
            <w:r w:rsidRPr="0057626A">
              <w:rPr>
                <w:rFonts w:ascii="Arial" w:hAnsi="Arial" w:cs="Arial"/>
                <w:color w:val="231F20"/>
                <w:sz w:val="16"/>
                <w:szCs w:val="18"/>
              </w:rPr>
              <w:t>on</w:t>
            </w:r>
            <w:r>
              <w:rPr>
                <w:rFonts w:ascii="Arial" w:hAnsi="Arial" w:cs="Arial"/>
                <w:color w:val="231F20"/>
                <w:sz w:val="16"/>
                <w:szCs w:val="18"/>
              </w:rPr>
              <w:t>:</w:t>
            </w:r>
            <w:r w:rsidRPr="0057626A">
              <w:rPr>
                <w:rFonts w:ascii="Arial" w:hAnsi="Arial" w:cs="Arial"/>
                <w:color w:val="231F20"/>
                <w:sz w:val="16"/>
                <w:szCs w:val="18"/>
              </w:rPr>
              <w:t xml:space="preserve"> </w:t>
            </w:r>
          </w:p>
          <w:p w14:paraId="6072E65A" w14:textId="77777777" w:rsidR="00991CBD" w:rsidRDefault="00991CBD" w:rsidP="00053715">
            <w:pPr>
              <w:widowControl w:val="0"/>
              <w:autoSpaceDE w:val="0"/>
              <w:autoSpaceDN w:val="0"/>
              <w:adjustRightInd w:val="0"/>
              <w:spacing w:before="45" w:line="241" w:lineRule="auto"/>
              <w:ind w:left="75" w:right="168"/>
              <w:rPr>
                <w:rFonts w:ascii="Arial" w:hAnsi="Arial" w:cs="Arial"/>
                <w:color w:val="231F20"/>
                <w:sz w:val="16"/>
                <w:szCs w:val="18"/>
              </w:rPr>
            </w:pPr>
            <w:r>
              <w:rPr>
                <w:rFonts w:ascii="Arial" w:hAnsi="Arial" w:cs="Arial"/>
                <w:color w:val="231F20"/>
                <w:sz w:val="16"/>
                <w:szCs w:val="18"/>
              </w:rPr>
              <w:t xml:space="preserve">1. </w:t>
            </w:r>
            <w:r w:rsidRPr="0057626A">
              <w:rPr>
                <w:rFonts w:ascii="Arial" w:hAnsi="Arial" w:cs="Arial"/>
                <w:color w:val="231F20"/>
                <w:sz w:val="16"/>
                <w:szCs w:val="18"/>
              </w:rPr>
              <w:t xml:space="preserve">how many people </w:t>
            </w:r>
            <w:r>
              <w:rPr>
                <w:rFonts w:ascii="Arial" w:hAnsi="Arial" w:cs="Arial"/>
                <w:color w:val="231F20"/>
                <w:sz w:val="16"/>
                <w:szCs w:val="18"/>
              </w:rPr>
              <w:t>were affected (name specific groups)</w:t>
            </w:r>
          </w:p>
          <w:p w14:paraId="32FC079A" w14:textId="77777777" w:rsidR="00991CBD" w:rsidRDefault="00991CBD" w:rsidP="00053715">
            <w:pPr>
              <w:widowControl w:val="0"/>
              <w:autoSpaceDE w:val="0"/>
              <w:autoSpaceDN w:val="0"/>
              <w:adjustRightInd w:val="0"/>
              <w:spacing w:before="45" w:line="241" w:lineRule="auto"/>
              <w:ind w:left="75" w:right="168"/>
              <w:rPr>
                <w:rFonts w:ascii="Arial" w:hAnsi="Arial" w:cs="Arial"/>
                <w:color w:val="231F20"/>
                <w:sz w:val="16"/>
                <w:szCs w:val="18"/>
              </w:rPr>
            </w:pPr>
            <w:r>
              <w:rPr>
                <w:rFonts w:ascii="Arial" w:hAnsi="Arial" w:cs="Arial"/>
                <w:color w:val="231F20"/>
                <w:sz w:val="16"/>
                <w:szCs w:val="18"/>
              </w:rPr>
              <w:t xml:space="preserve">2. </w:t>
            </w:r>
            <w:r w:rsidRPr="0057626A">
              <w:rPr>
                <w:rFonts w:ascii="Arial" w:hAnsi="Arial" w:cs="Arial"/>
                <w:color w:val="231F20"/>
                <w:sz w:val="16"/>
                <w:szCs w:val="18"/>
              </w:rPr>
              <w:t>how p</w:t>
            </w:r>
            <w:r w:rsidRPr="0057626A">
              <w:rPr>
                <w:rFonts w:ascii="Arial" w:hAnsi="Arial" w:cs="Arial"/>
                <w:color w:val="231F20"/>
                <w:spacing w:val="-3"/>
                <w:sz w:val="16"/>
                <w:szCs w:val="18"/>
              </w:rPr>
              <w:t>r</w:t>
            </w:r>
            <w:r w:rsidRPr="0057626A">
              <w:rPr>
                <w:rFonts w:ascii="Arial" w:hAnsi="Arial" w:cs="Arial"/>
                <w:color w:val="231F20"/>
                <w:sz w:val="16"/>
                <w:szCs w:val="18"/>
              </w:rPr>
              <w:t>ofoundl</w:t>
            </w:r>
            <w:r w:rsidRPr="0057626A">
              <w:rPr>
                <w:rFonts w:ascii="Arial" w:hAnsi="Arial" w:cs="Arial"/>
                <w:color w:val="231F20"/>
                <w:spacing w:val="-17"/>
                <w:sz w:val="16"/>
                <w:szCs w:val="18"/>
              </w:rPr>
              <w:t>y</w:t>
            </w:r>
            <w:r>
              <w:rPr>
                <w:rFonts w:ascii="Arial" w:hAnsi="Arial" w:cs="Arial"/>
                <w:color w:val="231F20"/>
                <w:sz w:val="16"/>
                <w:szCs w:val="18"/>
              </w:rPr>
              <w:t xml:space="preserve"> (deeply) they were affected (effect on their lives, explained, not just listed)</w:t>
            </w:r>
          </w:p>
          <w:p w14:paraId="09BC70EC" w14:textId="77777777" w:rsidR="00991CBD" w:rsidRPr="003F7DFC" w:rsidRDefault="00991CBD" w:rsidP="00053715">
            <w:pPr>
              <w:widowControl w:val="0"/>
              <w:autoSpaceDE w:val="0"/>
              <w:autoSpaceDN w:val="0"/>
              <w:adjustRightInd w:val="0"/>
              <w:spacing w:before="45" w:line="241" w:lineRule="auto"/>
              <w:ind w:left="75" w:right="168"/>
              <w:rPr>
                <w:rFonts w:ascii="Arial" w:hAnsi="Arial" w:cs="Arial"/>
                <w:sz w:val="18"/>
                <w:szCs w:val="18"/>
              </w:rPr>
            </w:pPr>
          </w:p>
        </w:tc>
        <w:tc>
          <w:tcPr>
            <w:tcW w:w="1440" w:type="dxa"/>
            <w:tcBorders>
              <w:top w:val="single" w:sz="4" w:space="0" w:color="231F20"/>
              <w:left w:val="single" w:sz="4" w:space="0" w:color="231F20"/>
              <w:bottom w:val="nil"/>
              <w:right w:val="single" w:sz="4" w:space="0" w:color="231F20"/>
            </w:tcBorders>
          </w:tcPr>
          <w:p w14:paraId="1D44B646"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Analyzes in a highly effective manner by directly applying criteria:</w:t>
            </w:r>
          </w:p>
          <w:p w14:paraId="7011592B" w14:textId="77777777" w:rsidR="00991CBD" w:rsidRPr="008C17ED" w:rsidRDefault="00991CBD" w:rsidP="00053715">
            <w:pPr>
              <w:widowControl w:val="0"/>
              <w:autoSpaceDE w:val="0"/>
              <w:autoSpaceDN w:val="0"/>
              <w:adjustRightInd w:val="0"/>
              <w:rPr>
                <w:rFonts w:ascii="Arial" w:hAnsi="Arial" w:cs="Arial"/>
                <w:sz w:val="14"/>
                <w:szCs w:val="16"/>
              </w:rPr>
            </w:pPr>
          </w:p>
          <w:p w14:paraId="6496BA3C" w14:textId="77777777" w:rsidR="00991CBD" w:rsidRPr="008C17ED" w:rsidRDefault="00991CBD" w:rsidP="00053715">
            <w:pPr>
              <w:widowControl w:val="0"/>
              <w:autoSpaceDE w:val="0"/>
              <w:autoSpaceDN w:val="0"/>
              <w:adjustRightInd w:val="0"/>
              <w:rPr>
                <w:rFonts w:ascii="Arial" w:hAnsi="Arial" w:cs="Arial"/>
                <w:sz w:val="14"/>
                <w:szCs w:val="16"/>
              </w:rPr>
            </w:pPr>
          </w:p>
          <w:p w14:paraId="05737421" w14:textId="77777777" w:rsidR="00991CBD" w:rsidRPr="008C17ED" w:rsidRDefault="00991CBD" w:rsidP="00053715">
            <w:pPr>
              <w:widowControl w:val="0"/>
              <w:autoSpaceDE w:val="0"/>
              <w:autoSpaceDN w:val="0"/>
              <w:adjustRightInd w:val="0"/>
              <w:rPr>
                <w:rFonts w:ascii="Arial" w:hAnsi="Arial" w:cs="Arial"/>
                <w:sz w:val="14"/>
                <w:szCs w:val="16"/>
              </w:rPr>
            </w:pPr>
          </w:p>
          <w:p w14:paraId="393AD1C8" w14:textId="77777777" w:rsidR="00991CBD" w:rsidRPr="008C17ED" w:rsidRDefault="00991CBD" w:rsidP="00053715">
            <w:pPr>
              <w:widowControl w:val="0"/>
              <w:autoSpaceDE w:val="0"/>
              <w:autoSpaceDN w:val="0"/>
              <w:adjustRightInd w:val="0"/>
              <w:rPr>
                <w:rFonts w:ascii="Arial" w:hAnsi="Arial" w:cs="Arial"/>
                <w:sz w:val="14"/>
                <w:szCs w:val="16"/>
              </w:rPr>
            </w:pPr>
          </w:p>
          <w:p w14:paraId="208EBD8D"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Sophisticated, thorough explanations</w:t>
            </w:r>
            <w:r>
              <w:rPr>
                <w:rFonts w:ascii="Arial" w:hAnsi="Arial" w:cs="Arial"/>
                <w:sz w:val="14"/>
                <w:szCs w:val="16"/>
              </w:rPr>
              <w:t xml:space="preserve"> of impact of change on specific groups of people</w:t>
            </w:r>
          </w:p>
        </w:tc>
        <w:tc>
          <w:tcPr>
            <w:tcW w:w="1260" w:type="dxa"/>
            <w:tcBorders>
              <w:top w:val="single" w:sz="4" w:space="0" w:color="231F20"/>
              <w:left w:val="single" w:sz="4" w:space="0" w:color="231F20"/>
              <w:bottom w:val="nil"/>
              <w:right w:val="single" w:sz="4" w:space="0" w:color="231F20"/>
            </w:tcBorders>
          </w:tcPr>
          <w:p w14:paraId="1F0A802C"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Analyzes with considerable effectiveness by referring to criteria: </w:t>
            </w:r>
          </w:p>
          <w:p w14:paraId="70E3E96E" w14:textId="77777777" w:rsidR="00991CBD" w:rsidRPr="008C17ED" w:rsidRDefault="00991CBD" w:rsidP="00053715">
            <w:pPr>
              <w:widowControl w:val="0"/>
              <w:autoSpaceDE w:val="0"/>
              <w:autoSpaceDN w:val="0"/>
              <w:adjustRightInd w:val="0"/>
              <w:rPr>
                <w:rFonts w:ascii="Arial" w:hAnsi="Arial" w:cs="Arial"/>
                <w:sz w:val="14"/>
                <w:szCs w:val="16"/>
              </w:rPr>
            </w:pPr>
          </w:p>
          <w:p w14:paraId="727F0BCE" w14:textId="77777777" w:rsidR="00991CBD" w:rsidRPr="008C17ED" w:rsidRDefault="00991CBD" w:rsidP="00053715">
            <w:pPr>
              <w:widowControl w:val="0"/>
              <w:autoSpaceDE w:val="0"/>
              <w:autoSpaceDN w:val="0"/>
              <w:adjustRightInd w:val="0"/>
              <w:rPr>
                <w:rFonts w:ascii="Arial" w:hAnsi="Arial" w:cs="Arial"/>
                <w:sz w:val="14"/>
                <w:szCs w:val="16"/>
              </w:rPr>
            </w:pPr>
          </w:p>
          <w:p w14:paraId="0EF4DEF1" w14:textId="77777777" w:rsidR="00991CBD" w:rsidRPr="008C17ED" w:rsidRDefault="00991CBD" w:rsidP="00053715">
            <w:pPr>
              <w:widowControl w:val="0"/>
              <w:autoSpaceDE w:val="0"/>
              <w:autoSpaceDN w:val="0"/>
              <w:adjustRightInd w:val="0"/>
              <w:rPr>
                <w:rFonts w:ascii="Arial" w:hAnsi="Arial" w:cs="Arial"/>
                <w:sz w:val="14"/>
                <w:szCs w:val="16"/>
              </w:rPr>
            </w:pPr>
          </w:p>
          <w:p w14:paraId="631975D3"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Acceptable explanations but not </w:t>
            </w:r>
            <w:r>
              <w:rPr>
                <w:rFonts w:ascii="Arial" w:hAnsi="Arial" w:cs="Arial"/>
                <w:sz w:val="14"/>
                <w:szCs w:val="16"/>
              </w:rPr>
              <w:t xml:space="preserve">quite </w:t>
            </w:r>
            <w:r w:rsidRPr="008C17ED">
              <w:rPr>
                <w:rFonts w:ascii="Arial" w:hAnsi="Arial" w:cs="Arial"/>
                <w:sz w:val="14"/>
                <w:szCs w:val="16"/>
              </w:rPr>
              <w:t>deep or thorough</w:t>
            </w:r>
            <w:r>
              <w:rPr>
                <w:rFonts w:ascii="Arial" w:hAnsi="Arial" w:cs="Arial"/>
                <w:sz w:val="14"/>
                <w:szCs w:val="16"/>
              </w:rPr>
              <w:t xml:space="preserve"> enough</w:t>
            </w:r>
          </w:p>
        </w:tc>
        <w:tc>
          <w:tcPr>
            <w:tcW w:w="1260" w:type="dxa"/>
            <w:tcBorders>
              <w:top w:val="single" w:sz="4" w:space="0" w:color="231F20"/>
              <w:left w:val="single" w:sz="4" w:space="0" w:color="231F20"/>
              <w:bottom w:val="nil"/>
              <w:right w:val="single" w:sz="4" w:space="0" w:color="231F20"/>
            </w:tcBorders>
          </w:tcPr>
          <w:p w14:paraId="62CA1B48"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Analyzes with some effectiveness by referring to some criteria: </w:t>
            </w:r>
          </w:p>
          <w:p w14:paraId="7E858E1E" w14:textId="77777777" w:rsidR="00991CBD" w:rsidRPr="008C17ED" w:rsidRDefault="00991CBD" w:rsidP="00053715">
            <w:pPr>
              <w:widowControl w:val="0"/>
              <w:autoSpaceDE w:val="0"/>
              <w:autoSpaceDN w:val="0"/>
              <w:adjustRightInd w:val="0"/>
              <w:rPr>
                <w:rFonts w:ascii="Arial" w:hAnsi="Arial" w:cs="Arial"/>
                <w:sz w:val="14"/>
                <w:szCs w:val="16"/>
              </w:rPr>
            </w:pPr>
          </w:p>
          <w:p w14:paraId="64AA037E" w14:textId="77777777" w:rsidR="00991CBD" w:rsidRPr="008C17ED" w:rsidRDefault="00991CBD" w:rsidP="00053715">
            <w:pPr>
              <w:widowControl w:val="0"/>
              <w:autoSpaceDE w:val="0"/>
              <w:autoSpaceDN w:val="0"/>
              <w:adjustRightInd w:val="0"/>
              <w:rPr>
                <w:rFonts w:ascii="Arial" w:hAnsi="Arial" w:cs="Arial"/>
                <w:sz w:val="14"/>
                <w:szCs w:val="16"/>
              </w:rPr>
            </w:pPr>
          </w:p>
          <w:p w14:paraId="6954D682" w14:textId="77777777" w:rsidR="00991CBD" w:rsidRPr="008C17ED" w:rsidRDefault="00991CBD" w:rsidP="00053715">
            <w:pPr>
              <w:widowControl w:val="0"/>
              <w:autoSpaceDE w:val="0"/>
              <w:autoSpaceDN w:val="0"/>
              <w:adjustRightInd w:val="0"/>
              <w:rPr>
                <w:rFonts w:ascii="Arial" w:hAnsi="Arial" w:cs="Arial"/>
                <w:sz w:val="14"/>
                <w:szCs w:val="16"/>
              </w:rPr>
            </w:pPr>
          </w:p>
          <w:p w14:paraId="76B61BFB"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More stated than explained</w:t>
            </w:r>
          </w:p>
        </w:tc>
        <w:tc>
          <w:tcPr>
            <w:tcW w:w="1260" w:type="dxa"/>
            <w:tcBorders>
              <w:top w:val="single" w:sz="4" w:space="0" w:color="231F20"/>
              <w:left w:val="single" w:sz="4" w:space="0" w:color="231F20"/>
              <w:bottom w:val="nil"/>
              <w:right w:val="single" w:sz="4" w:space="0" w:color="231F20"/>
            </w:tcBorders>
          </w:tcPr>
          <w:p w14:paraId="435C5575"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Analyzes with little effectiveness: by referring to little if any criteria:</w:t>
            </w:r>
          </w:p>
          <w:p w14:paraId="48474B49" w14:textId="77777777" w:rsidR="00991CBD" w:rsidRPr="008C17ED" w:rsidRDefault="00991CBD" w:rsidP="00053715">
            <w:pPr>
              <w:widowControl w:val="0"/>
              <w:autoSpaceDE w:val="0"/>
              <w:autoSpaceDN w:val="0"/>
              <w:adjustRightInd w:val="0"/>
              <w:rPr>
                <w:rFonts w:ascii="Arial" w:hAnsi="Arial" w:cs="Arial"/>
                <w:sz w:val="14"/>
                <w:szCs w:val="16"/>
              </w:rPr>
            </w:pPr>
          </w:p>
          <w:p w14:paraId="72200AEE" w14:textId="77777777" w:rsidR="00991CBD" w:rsidRPr="008C17ED" w:rsidRDefault="00991CBD" w:rsidP="00053715">
            <w:pPr>
              <w:widowControl w:val="0"/>
              <w:autoSpaceDE w:val="0"/>
              <w:autoSpaceDN w:val="0"/>
              <w:adjustRightInd w:val="0"/>
              <w:rPr>
                <w:rFonts w:ascii="Arial" w:hAnsi="Arial" w:cs="Arial"/>
                <w:sz w:val="14"/>
                <w:szCs w:val="16"/>
              </w:rPr>
            </w:pPr>
          </w:p>
          <w:p w14:paraId="52503D61" w14:textId="77777777" w:rsidR="00991CBD" w:rsidRPr="008C17ED" w:rsidRDefault="00991CBD" w:rsidP="00053715">
            <w:pPr>
              <w:widowControl w:val="0"/>
              <w:autoSpaceDE w:val="0"/>
              <w:autoSpaceDN w:val="0"/>
              <w:adjustRightInd w:val="0"/>
              <w:rPr>
                <w:rFonts w:ascii="Arial" w:hAnsi="Arial" w:cs="Arial"/>
                <w:sz w:val="14"/>
                <w:szCs w:val="16"/>
              </w:rPr>
            </w:pPr>
          </w:p>
          <w:p w14:paraId="6B4F81E2"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Reliance on simple personal preference as the basis for historical significance</w:t>
            </w:r>
          </w:p>
          <w:p w14:paraId="6436BE86" w14:textId="77777777" w:rsidR="00991CBD" w:rsidRPr="008C17ED" w:rsidRDefault="00991CBD" w:rsidP="00053715">
            <w:pPr>
              <w:widowControl w:val="0"/>
              <w:autoSpaceDE w:val="0"/>
              <w:autoSpaceDN w:val="0"/>
              <w:adjustRightInd w:val="0"/>
              <w:rPr>
                <w:rFonts w:ascii="Arial" w:hAnsi="Arial" w:cs="Arial"/>
                <w:sz w:val="14"/>
                <w:szCs w:val="16"/>
              </w:rPr>
            </w:pPr>
          </w:p>
          <w:p w14:paraId="23380B99" w14:textId="77777777" w:rsidR="00991CBD" w:rsidRPr="008C17ED" w:rsidRDefault="00991CBD" w:rsidP="00053715">
            <w:pPr>
              <w:widowControl w:val="0"/>
              <w:autoSpaceDE w:val="0"/>
              <w:autoSpaceDN w:val="0"/>
              <w:adjustRightInd w:val="0"/>
              <w:rPr>
                <w:rFonts w:ascii="Arial" w:hAnsi="Arial" w:cs="Arial"/>
                <w:sz w:val="14"/>
                <w:szCs w:val="16"/>
              </w:rPr>
            </w:pPr>
          </w:p>
          <w:p w14:paraId="3821BC28" w14:textId="7B1E9B34" w:rsidR="00991CBD" w:rsidRPr="008C17ED" w:rsidRDefault="00991CBD" w:rsidP="00053715">
            <w:pPr>
              <w:widowControl w:val="0"/>
              <w:autoSpaceDE w:val="0"/>
              <w:autoSpaceDN w:val="0"/>
              <w:adjustRightInd w:val="0"/>
              <w:rPr>
                <w:rFonts w:ascii="Arial" w:hAnsi="Arial" w:cs="Arial"/>
                <w:sz w:val="14"/>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28C8028" wp14:editId="24416078">
                      <wp:simplePos x="0" y="0"/>
                      <wp:positionH relativeFrom="column">
                        <wp:posOffset>778510</wp:posOffset>
                      </wp:positionH>
                      <wp:positionV relativeFrom="paragraph">
                        <wp:posOffset>377190</wp:posOffset>
                      </wp:positionV>
                      <wp:extent cx="770255" cy="5715"/>
                      <wp:effectExtent l="6985" t="5715"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25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FBCF3" id="_x0000_t32" coordsize="21600,21600" o:spt="32" o:oned="t" path="m,l21600,21600e" filled="f">
                      <v:path arrowok="t" fillok="f" o:connecttype="none"/>
                      <o:lock v:ext="edit" shapetype="t"/>
                    </v:shapetype>
                    <v:shape id="Straight Arrow Connector 1" o:spid="_x0000_s1026" type="#_x0000_t32" style="position:absolute;margin-left:61.3pt;margin-top:29.7pt;width:60.6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"/>
                  </w:pict>
                </mc:Fallback>
              </mc:AlternateContent>
            </w:r>
            <w:r w:rsidRPr="008C17ED">
              <w:rPr>
                <w:rFonts w:ascii="Arial" w:hAnsi="Arial" w:cs="Arial"/>
                <w:sz w:val="14"/>
                <w:szCs w:val="16"/>
              </w:rPr>
              <w:t>No use of criteria = below level 1</w:t>
            </w:r>
          </w:p>
        </w:tc>
        <w:tc>
          <w:tcPr>
            <w:tcW w:w="1260" w:type="dxa"/>
            <w:tcBorders>
              <w:top w:val="single" w:sz="4" w:space="0" w:color="231F20"/>
              <w:left w:val="single" w:sz="4" w:space="0" w:color="231F20"/>
              <w:right w:val="single" w:sz="4" w:space="0" w:color="231F20"/>
            </w:tcBorders>
            <w:shd w:val="clear" w:color="auto" w:fill="auto"/>
          </w:tcPr>
          <w:p w14:paraId="013C20A1" w14:textId="77777777" w:rsidR="00991CBD" w:rsidRPr="00CB5B61" w:rsidRDefault="00991CBD" w:rsidP="00053715">
            <w:pPr>
              <w:widowControl w:val="0"/>
              <w:autoSpaceDE w:val="0"/>
              <w:autoSpaceDN w:val="0"/>
              <w:adjustRightInd w:val="0"/>
              <w:rPr>
                <w:rFonts w:ascii="Arial" w:hAnsi="Arial" w:cs="Arial"/>
                <w:sz w:val="16"/>
                <w:szCs w:val="16"/>
              </w:rPr>
            </w:pPr>
          </w:p>
        </w:tc>
      </w:tr>
      <w:tr w:rsidR="00991CBD" w:rsidRPr="003F7DFC" w14:paraId="7B89FF06" w14:textId="77777777" w:rsidTr="00053715">
        <w:tblPrEx>
          <w:tblCellMar>
            <w:top w:w="0" w:type="dxa"/>
            <w:left w:w="0" w:type="dxa"/>
            <w:bottom w:w="0" w:type="dxa"/>
            <w:right w:w="0" w:type="dxa"/>
          </w:tblCellMar>
        </w:tblPrEx>
        <w:trPr>
          <w:trHeight w:val="966"/>
        </w:trPr>
        <w:tc>
          <w:tcPr>
            <w:tcW w:w="3060" w:type="dxa"/>
            <w:vMerge w:val="restart"/>
            <w:tcBorders>
              <w:top w:val="single" w:sz="4" w:space="0" w:color="231F20"/>
              <w:left w:val="single" w:sz="4" w:space="0" w:color="231F20"/>
              <w:right w:val="single" w:sz="4" w:space="0" w:color="231F20"/>
            </w:tcBorders>
          </w:tcPr>
          <w:p w14:paraId="29078FEF" w14:textId="77777777" w:rsidR="00991CBD" w:rsidRPr="00382968" w:rsidRDefault="00991CBD" w:rsidP="00053715">
            <w:pPr>
              <w:widowControl w:val="0"/>
              <w:autoSpaceDE w:val="0"/>
              <w:autoSpaceDN w:val="0"/>
              <w:adjustRightInd w:val="0"/>
              <w:spacing w:before="45" w:line="241" w:lineRule="auto"/>
              <w:ind w:left="75" w:right="168"/>
              <w:rPr>
                <w:rFonts w:ascii="Arial" w:hAnsi="Arial" w:cs="Arial"/>
                <w:b/>
                <w:color w:val="231F20"/>
                <w:sz w:val="16"/>
                <w:szCs w:val="18"/>
              </w:rPr>
            </w:pPr>
            <w:r>
              <w:rPr>
                <w:rFonts w:ascii="Arial" w:hAnsi="Arial" w:cs="Arial"/>
                <w:b/>
                <w:color w:val="231F20"/>
                <w:sz w:val="16"/>
                <w:szCs w:val="18"/>
              </w:rPr>
              <w:t>Paragraph 3</w:t>
            </w:r>
          </w:p>
          <w:p w14:paraId="22298AEF" w14:textId="77777777" w:rsidR="00991CBD" w:rsidRPr="00FF4568" w:rsidRDefault="00991CBD" w:rsidP="00053715">
            <w:pPr>
              <w:widowControl w:val="0"/>
              <w:autoSpaceDE w:val="0"/>
              <w:autoSpaceDN w:val="0"/>
              <w:adjustRightInd w:val="0"/>
              <w:ind w:left="75" w:right="-20"/>
              <w:rPr>
                <w:rFonts w:ascii="Arial" w:hAnsi="Arial" w:cs="Arial"/>
                <w:b/>
                <w:bCs/>
                <w:color w:val="231F20"/>
                <w:sz w:val="16"/>
                <w:szCs w:val="18"/>
                <w:u w:val="single"/>
              </w:rPr>
            </w:pPr>
            <w:r w:rsidRPr="00FF4568">
              <w:rPr>
                <w:rFonts w:ascii="Arial" w:hAnsi="Arial" w:cs="Arial"/>
                <w:b/>
                <w:bCs/>
                <w:color w:val="231F20"/>
                <w:sz w:val="16"/>
                <w:szCs w:val="18"/>
                <w:u w:val="single"/>
              </w:rPr>
              <w:t>Communication without and about presentism</w:t>
            </w:r>
          </w:p>
          <w:p w14:paraId="2EC3B4C3" w14:textId="77777777" w:rsidR="00991CBD" w:rsidRDefault="00991CBD" w:rsidP="00053715">
            <w:pPr>
              <w:widowControl w:val="0"/>
              <w:autoSpaceDE w:val="0"/>
              <w:autoSpaceDN w:val="0"/>
              <w:adjustRightInd w:val="0"/>
              <w:spacing w:before="34"/>
              <w:ind w:right="550"/>
              <w:rPr>
                <w:rFonts w:ascii="Arial" w:hAnsi="Arial" w:cs="Arial"/>
                <w:color w:val="231F20"/>
                <w:sz w:val="16"/>
                <w:szCs w:val="18"/>
              </w:rPr>
            </w:pPr>
            <w:r>
              <w:rPr>
                <w:rFonts w:ascii="Arial" w:hAnsi="Arial" w:cs="Arial"/>
                <w:color w:val="231F20"/>
                <w:sz w:val="16"/>
                <w:szCs w:val="18"/>
              </w:rPr>
              <w:t xml:space="preserve">1. </w:t>
            </w:r>
            <w:r w:rsidRPr="0057626A">
              <w:rPr>
                <w:rFonts w:ascii="Arial" w:hAnsi="Arial" w:cs="Arial"/>
                <w:color w:val="231F20"/>
                <w:sz w:val="16"/>
                <w:szCs w:val="18"/>
              </w:rPr>
              <w:t xml:space="preserve">When writing student avoids </w:t>
            </w:r>
            <w:r w:rsidRPr="0057626A">
              <w:rPr>
                <w:rFonts w:ascii="Arial" w:hAnsi="Arial" w:cs="Arial"/>
                <w:b/>
                <w:color w:val="231F20"/>
                <w:sz w:val="16"/>
                <w:szCs w:val="18"/>
              </w:rPr>
              <w:t>presentism</w:t>
            </w:r>
            <w:r w:rsidRPr="0057626A">
              <w:rPr>
                <w:rFonts w:ascii="Arial" w:hAnsi="Arial" w:cs="Arial"/>
                <w:color w:val="231F20"/>
                <w:sz w:val="16"/>
                <w:szCs w:val="18"/>
              </w:rPr>
              <w:t xml:space="preserve"> — the imposition of present ideas (values, beliefs) on the past.</w:t>
            </w:r>
            <w:r>
              <w:rPr>
                <w:rFonts w:ascii="Arial" w:hAnsi="Arial" w:cs="Arial"/>
                <w:color w:val="231F20"/>
                <w:sz w:val="16"/>
                <w:szCs w:val="18"/>
              </w:rPr>
              <w:t xml:space="preserve"> </w:t>
            </w:r>
          </w:p>
          <w:p w14:paraId="24FA70B0" w14:textId="77777777" w:rsidR="00991CBD" w:rsidRPr="003F7DFC" w:rsidRDefault="00991CBD" w:rsidP="00053715">
            <w:pPr>
              <w:widowControl w:val="0"/>
              <w:autoSpaceDE w:val="0"/>
              <w:autoSpaceDN w:val="0"/>
              <w:adjustRightInd w:val="0"/>
              <w:spacing w:before="34"/>
              <w:ind w:right="550"/>
              <w:rPr>
                <w:rFonts w:ascii="Arial" w:hAnsi="Arial" w:cs="Arial"/>
                <w:sz w:val="18"/>
                <w:szCs w:val="18"/>
              </w:rPr>
            </w:pPr>
            <w:r>
              <w:rPr>
                <w:rFonts w:ascii="Arial" w:hAnsi="Arial" w:cs="Arial"/>
                <w:color w:val="231F20"/>
                <w:sz w:val="16"/>
                <w:szCs w:val="18"/>
              </w:rPr>
              <w:t>2. Student explains why it is important to avoid presentism in writing about past innovations.</w:t>
            </w:r>
          </w:p>
        </w:tc>
        <w:tc>
          <w:tcPr>
            <w:tcW w:w="1440" w:type="dxa"/>
            <w:vMerge w:val="restart"/>
            <w:tcBorders>
              <w:top w:val="single" w:sz="4" w:space="0" w:color="231F20"/>
              <w:left w:val="single" w:sz="4" w:space="0" w:color="231F20"/>
              <w:right w:val="single" w:sz="4" w:space="0" w:color="231F20"/>
            </w:tcBorders>
          </w:tcPr>
          <w:p w14:paraId="36C1CD3B"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Avoids presentism </w:t>
            </w:r>
          </w:p>
          <w:p w14:paraId="43EB1A3D" w14:textId="77777777" w:rsidR="00991CBD" w:rsidRPr="008C17ED" w:rsidRDefault="00991CBD" w:rsidP="00053715">
            <w:pPr>
              <w:widowControl w:val="0"/>
              <w:autoSpaceDE w:val="0"/>
              <w:autoSpaceDN w:val="0"/>
              <w:adjustRightInd w:val="0"/>
              <w:rPr>
                <w:rFonts w:ascii="Arial" w:hAnsi="Arial" w:cs="Arial"/>
                <w:sz w:val="14"/>
                <w:szCs w:val="16"/>
              </w:rPr>
            </w:pPr>
          </w:p>
          <w:p w14:paraId="2D5A6CC7" w14:textId="77777777" w:rsidR="00991CBD" w:rsidRPr="008C17ED" w:rsidRDefault="00991CBD" w:rsidP="00053715">
            <w:pPr>
              <w:widowControl w:val="0"/>
              <w:autoSpaceDE w:val="0"/>
              <w:autoSpaceDN w:val="0"/>
              <w:adjustRightInd w:val="0"/>
              <w:rPr>
                <w:rFonts w:ascii="Arial" w:hAnsi="Arial" w:cs="Arial"/>
                <w:sz w:val="14"/>
                <w:szCs w:val="16"/>
              </w:rPr>
            </w:pPr>
          </w:p>
          <w:p w14:paraId="010BE73D"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Thoroughly, </w:t>
            </w:r>
            <w:proofErr w:type="gramStart"/>
            <w:r w:rsidRPr="008C17ED">
              <w:rPr>
                <w:rFonts w:ascii="Arial" w:hAnsi="Arial" w:cs="Arial"/>
                <w:sz w:val="14"/>
                <w:szCs w:val="16"/>
              </w:rPr>
              <w:t>directly  and</w:t>
            </w:r>
            <w:proofErr w:type="gramEnd"/>
            <w:r w:rsidRPr="008C17ED">
              <w:rPr>
                <w:rFonts w:ascii="Arial" w:hAnsi="Arial" w:cs="Arial"/>
                <w:sz w:val="14"/>
                <w:szCs w:val="16"/>
              </w:rPr>
              <w:t xml:space="preserve"> clearly explains why it is important to avoid presentism </w:t>
            </w:r>
            <w:r>
              <w:rPr>
                <w:rFonts w:ascii="Arial" w:hAnsi="Arial" w:cs="Arial"/>
                <w:sz w:val="14"/>
                <w:szCs w:val="16"/>
              </w:rPr>
              <w:t>using a relevant example</w:t>
            </w:r>
          </w:p>
          <w:p w14:paraId="40B2B393" w14:textId="77777777" w:rsidR="00991CBD" w:rsidRPr="008C17ED" w:rsidRDefault="00991CBD" w:rsidP="00053715">
            <w:pPr>
              <w:widowControl w:val="0"/>
              <w:autoSpaceDE w:val="0"/>
              <w:autoSpaceDN w:val="0"/>
              <w:adjustRightInd w:val="0"/>
              <w:rPr>
                <w:rFonts w:ascii="Arial" w:hAnsi="Arial" w:cs="Arial"/>
                <w:sz w:val="14"/>
                <w:szCs w:val="16"/>
              </w:rPr>
            </w:pPr>
          </w:p>
          <w:p w14:paraId="229FF2E2" w14:textId="77777777" w:rsidR="00991CBD" w:rsidRPr="008C17ED" w:rsidRDefault="00991CBD" w:rsidP="00053715">
            <w:pPr>
              <w:widowControl w:val="0"/>
              <w:autoSpaceDE w:val="0"/>
              <w:autoSpaceDN w:val="0"/>
              <w:adjustRightInd w:val="0"/>
              <w:rPr>
                <w:rFonts w:ascii="Arial" w:hAnsi="Arial" w:cs="Arial"/>
                <w:sz w:val="14"/>
                <w:szCs w:val="16"/>
              </w:rPr>
            </w:pPr>
          </w:p>
          <w:p w14:paraId="6D359D4B" w14:textId="77777777" w:rsidR="00991CBD" w:rsidRPr="008C17ED" w:rsidRDefault="00991CBD" w:rsidP="00053715">
            <w:pPr>
              <w:widowControl w:val="0"/>
              <w:autoSpaceDE w:val="0"/>
              <w:autoSpaceDN w:val="0"/>
              <w:adjustRightInd w:val="0"/>
              <w:rPr>
                <w:rFonts w:ascii="Arial" w:hAnsi="Arial" w:cs="Arial"/>
                <w:sz w:val="14"/>
                <w:szCs w:val="16"/>
              </w:rPr>
            </w:pPr>
          </w:p>
        </w:tc>
        <w:tc>
          <w:tcPr>
            <w:tcW w:w="1260" w:type="dxa"/>
            <w:vMerge w:val="restart"/>
            <w:tcBorders>
              <w:top w:val="single" w:sz="4" w:space="0" w:color="231F20"/>
              <w:left w:val="single" w:sz="4" w:space="0" w:color="231F20"/>
              <w:right w:val="single" w:sz="4" w:space="0" w:color="231F20"/>
            </w:tcBorders>
          </w:tcPr>
          <w:p w14:paraId="3CE0343E" w14:textId="77777777" w:rsidR="00991CBD" w:rsidRPr="008C17ED" w:rsidRDefault="00991CBD" w:rsidP="00053715">
            <w:pPr>
              <w:widowControl w:val="0"/>
              <w:autoSpaceDE w:val="0"/>
              <w:autoSpaceDN w:val="0"/>
              <w:adjustRightInd w:val="0"/>
              <w:rPr>
                <w:rFonts w:ascii="Arial" w:hAnsi="Arial" w:cs="Arial"/>
                <w:sz w:val="14"/>
                <w:szCs w:val="16"/>
              </w:rPr>
            </w:pPr>
            <w:proofErr w:type="gramStart"/>
            <w:r w:rsidRPr="008C17ED">
              <w:rPr>
                <w:rFonts w:ascii="Arial" w:hAnsi="Arial" w:cs="Arial"/>
                <w:sz w:val="14"/>
                <w:szCs w:val="16"/>
              </w:rPr>
              <w:t>Generally</w:t>
            </w:r>
            <w:proofErr w:type="gramEnd"/>
            <w:r w:rsidRPr="008C17ED">
              <w:rPr>
                <w:rFonts w:ascii="Arial" w:hAnsi="Arial" w:cs="Arial"/>
                <w:sz w:val="14"/>
                <w:szCs w:val="16"/>
              </w:rPr>
              <w:t xml:space="preserve"> avoids presentism </w:t>
            </w:r>
          </w:p>
          <w:p w14:paraId="0040FAE1" w14:textId="77777777" w:rsidR="00991CBD" w:rsidRPr="008C17ED" w:rsidRDefault="00991CBD" w:rsidP="00053715">
            <w:pPr>
              <w:widowControl w:val="0"/>
              <w:autoSpaceDE w:val="0"/>
              <w:autoSpaceDN w:val="0"/>
              <w:adjustRightInd w:val="0"/>
              <w:rPr>
                <w:rFonts w:ascii="Arial" w:hAnsi="Arial" w:cs="Arial"/>
                <w:sz w:val="14"/>
                <w:szCs w:val="16"/>
              </w:rPr>
            </w:pPr>
          </w:p>
          <w:p w14:paraId="57E540BC" w14:textId="77777777" w:rsidR="00991CBD" w:rsidRPr="008C17ED" w:rsidRDefault="00991CBD" w:rsidP="00053715">
            <w:pPr>
              <w:widowControl w:val="0"/>
              <w:autoSpaceDE w:val="0"/>
              <w:autoSpaceDN w:val="0"/>
              <w:adjustRightInd w:val="0"/>
              <w:rPr>
                <w:rFonts w:ascii="Arial" w:hAnsi="Arial" w:cs="Arial"/>
                <w:sz w:val="14"/>
                <w:szCs w:val="16"/>
              </w:rPr>
            </w:pPr>
            <w:proofErr w:type="gramStart"/>
            <w:r w:rsidRPr="008C17ED">
              <w:rPr>
                <w:rFonts w:ascii="Arial" w:hAnsi="Arial" w:cs="Arial"/>
                <w:sz w:val="14"/>
                <w:szCs w:val="16"/>
              </w:rPr>
              <w:t>Generally</w:t>
            </w:r>
            <w:proofErr w:type="gramEnd"/>
            <w:r w:rsidRPr="008C17ED">
              <w:rPr>
                <w:rFonts w:ascii="Arial" w:hAnsi="Arial" w:cs="Arial"/>
                <w:sz w:val="14"/>
                <w:szCs w:val="16"/>
              </w:rPr>
              <w:t xml:space="preserve"> addresses why it is important to avoid presentism</w:t>
            </w:r>
          </w:p>
          <w:p w14:paraId="10F15294" w14:textId="77777777" w:rsidR="00991CBD" w:rsidRPr="008C17ED" w:rsidRDefault="00991CBD" w:rsidP="00053715">
            <w:pPr>
              <w:widowControl w:val="0"/>
              <w:autoSpaceDE w:val="0"/>
              <w:autoSpaceDN w:val="0"/>
              <w:adjustRightInd w:val="0"/>
              <w:rPr>
                <w:rFonts w:ascii="Arial" w:hAnsi="Arial" w:cs="Arial"/>
                <w:sz w:val="14"/>
                <w:szCs w:val="16"/>
              </w:rPr>
            </w:pPr>
          </w:p>
          <w:p w14:paraId="14F9B74F"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Could be somewhat deeper</w:t>
            </w:r>
            <w:r>
              <w:rPr>
                <w:rFonts w:ascii="Arial" w:hAnsi="Arial" w:cs="Arial"/>
                <w:sz w:val="14"/>
                <w:szCs w:val="16"/>
              </w:rPr>
              <w:t xml:space="preserve"> and use an example</w:t>
            </w:r>
          </w:p>
          <w:p w14:paraId="4AFA0660" w14:textId="77777777" w:rsidR="00991CBD" w:rsidRPr="008C17ED" w:rsidRDefault="00991CBD" w:rsidP="00053715">
            <w:pPr>
              <w:widowControl w:val="0"/>
              <w:autoSpaceDE w:val="0"/>
              <w:autoSpaceDN w:val="0"/>
              <w:adjustRightInd w:val="0"/>
              <w:rPr>
                <w:rFonts w:ascii="Arial" w:hAnsi="Arial" w:cs="Arial"/>
                <w:sz w:val="14"/>
                <w:szCs w:val="16"/>
              </w:rPr>
            </w:pPr>
          </w:p>
        </w:tc>
        <w:tc>
          <w:tcPr>
            <w:tcW w:w="1260" w:type="dxa"/>
            <w:vMerge w:val="restart"/>
            <w:tcBorders>
              <w:top w:val="single" w:sz="4" w:space="0" w:color="231F20"/>
              <w:left w:val="single" w:sz="4" w:space="0" w:color="231F20"/>
              <w:right w:val="single" w:sz="4" w:space="0" w:color="231F20"/>
            </w:tcBorders>
          </w:tcPr>
          <w:p w14:paraId="74D35EF3"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Attempts to avoid presentism </w:t>
            </w:r>
          </w:p>
          <w:p w14:paraId="6BEE7474" w14:textId="77777777" w:rsidR="00991CBD" w:rsidRPr="008C17ED" w:rsidRDefault="00991CBD" w:rsidP="00053715">
            <w:pPr>
              <w:widowControl w:val="0"/>
              <w:autoSpaceDE w:val="0"/>
              <w:autoSpaceDN w:val="0"/>
              <w:adjustRightInd w:val="0"/>
              <w:rPr>
                <w:rFonts w:ascii="Arial" w:hAnsi="Arial" w:cs="Arial"/>
                <w:sz w:val="14"/>
                <w:szCs w:val="16"/>
              </w:rPr>
            </w:pPr>
          </w:p>
          <w:p w14:paraId="35F680CD"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May include some presentism without knowing why this is problematic</w:t>
            </w:r>
            <w:r>
              <w:rPr>
                <w:rFonts w:ascii="Arial" w:hAnsi="Arial" w:cs="Arial"/>
                <w:sz w:val="14"/>
                <w:szCs w:val="16"/>
              </w:rPr>
              <w:t>. Needs an example.</w:t>
            </w:r>
          </w:p>
          <w:p w14:paraId="4CB7F949" w14:textId="77777777" w:rsidR="00991CBD" w:rsidRPr="008C17ED" w:rsidRDefault="00991CBD" w:rsidP="00053715">
            <w:pPr>
              <w:widowControl w:val="0"/>
              <w:autoSpaceDE w:val="0"/>
              <w:autoSpaceDN w:val="0"/>
              <w:adjustRightInd w:val="0"/>
              <w:rPr>
                <w:rFonts w:ascii="Arial" w:hAnsi="Arial" w:cs="Arial"/>
                <w:sz w:val="14"/>
                <w:szCs w:val="16"/>
              </w:rPr>
            </w:pPr>
          </w:p>
          <w:p w14:paraId="48E343EE" w14:textId="77777777" w:rsidR="00991CBD" w:rsidRPr="008C17ED" w:rsidRDefault="00991CBD" w:rsidP="00053715">
            <w:pPr>
              <w:widowControl w:val="0"/>
              <w:autoSpaceDE w:val="0"/>
              <w:autoSpaceDN w:val="0"/>
              <w:adjustRightInd w:val="0"/>
              <w:rPr>
                <w:rFonts w:ascii="Arial" w:hAnsi="Arial" w:cs="Arial"/>
                <w:sz w:val="14"/>
                <w:szCs w:val="16"/>
              </w:rPr>
            </w:pPr>
          </w:p>
          <w:p w14:paraId="51B1D634" w14:textId="77777777" w:rsidR="00991CBD" w:rsidRPr="008C17ED" w:rsidRDefault="00991CBD" w:rsidP="00053715">
            <w:pPr>
              <w:widowControl w:val="0"/>
              <w:autoSpaceDE w:val="0"/>
              <w:autoSpaceDN w:val="0"/>
              <w:adjustRightInd w:val="0"/>
              <w:rPr>
                <w:rFonts w:ascii="Arial" w:hAnsi="Arial" w:cs="Arial"/>
                <w:sz w:val="14"/>
                <w:szCs w:val="16"/>
              </w:rPr>
            </w:pPr>
          </w:p>
        </w:tc>
        <w:tc>
          <w:tcPr>
            <w:tcW w:w="1260" w:type="dxa"/>
            <w:vMerge w:val="restart"/>
            <w:tcBorders>
              <w:top w:val="single" w:sz="4" w:space="0" w:color="231F20"/>
              <w:left w:val="single" w:sz="4" w:space="0" w:color="231F20"/>
              <w:right w:val="single" w:sz="4" w:space="0" w:color="231F20"/>
            </w:tcBorders>
          </w:tcPr>
          <w:p w14:paraId="2E737371"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 xml:space="preserve">May assume that people in the past had the same ideals, values, worldviews, </w:t>
            </w:r>
            <w:proofErr w:type="gramStart"/>
            <w:r w:rsidRPr="008C17ED">
              <w:rPr>
                <w:rFonts w:ascii="Arial" w:hAnsi="Arial" w:cs="Arial"/>
                <w:sz w:val="14"/>
                <w:szCs w:val="16"/>
              </w:rPr>
              <w:t>technologies</w:t>
            </w:r>
            <w:proofErr w:type="gramEnd"/>
            <w:r w:rsidRPr="008C17ED">
              <w:rPr>
                <w:rFonts w:ascii="Arial" w:hAnsi="Arial" w:cs="Arial"/>
                <w:sz w:val="14"/>
                <w:szCs w:val="16"/>
              </w:rPr>
              <w:t xml:space="preserve"> and practices that we have today</w:t>
            </w:r>
          </w:p>
          <w:p w14:paraId="1E2074C5" w14:textId="77777777" w:rsidR="00991CBD" w:rsidRPr="008C17ED" w:rsidRDefault="00991CBD" w:rsidP="00053715">
            <w:pPr>
              <w:widowControl w:val="0"/>
              <w:autoSpaceDE w:val="0"/>
              <w:autoSpaceDN w:val="0"/>
              <w:adjustRightInd w:val="0"/>
              <w:rPr>
                <w:rFonts w:ascii="Arial" w:hAnsi="Arial" w:cs="Arial"/>
                <w:sz w:val="14"/>
                <w:szCs w:val="16"/>
              </w:rPr>
            </w:pPr>
          </w:p>
          <w:p w14:paraId="5E2C5E50" w14:textId="77777777" w:rsidR="00991CBD" w:rsidRPr="008C17ED" w:rsidRDefault="00991CBD" w:rsidP="00053715">
            <w:pPr>
              <w:widowControl w:val="0"/>
              <w:autoSpaceDE w:val="0"/>
              <w:autoSpaceDN w:val="0"/>
              <w:adjustRightInd w:val="0"/>
              <w:rPr>
                <w:rFonts w:ascii="Arial" w:hAnsi="Arial" w:cs="Arial"/>
                <w:sz w:val="14"/>
                <w:szCs w:val="16"/>
              </w:rPr>
            </w:pPr>
            <w:r w:rsidRPr="008C17ED">
              <w:rPr>
                <w:rFonts w:ascii="Arial" w:hAnsi="Arial" w:cs="Arial"/>
                <w:sz w:val="14"/>
                <w:szCs w:val="16"/>
              </w:rPr>
              <w:t>Showing no awareness of why presenting should be avoided = below level 1</w:t>
            </w:r>
            <w:r>
              <w:rPr>
                <w:rFonts w:ascii="Arial" w:hAnsi="Arial" w:cs="Arial"/>
                <w:sz w:val="14"/>
                <w:szCs w:val="16"/>
              </w:rPr>
              <w:t>. Lacking an example.</w:t>
            </w:r>
          </w:p>
          <w:p w14:paraId="672B1E78" w14:textId="77777777" w:rsidR="00991CBD" w:rsidRPr="008C17ED" w:rsidRDefault="00991CBD" w:rsidP="00053715">
            <w:pPr>
              <w:widowControl w:val="0"/>
              <w:autoSpaceDE w:val="0"/>
              <w:autoSpaceDN w:val="0"/>
              <w:adjustRightInd w:val="0"/>
              <w:rPr>
                <w:rFonts w:ascii="Arial" w:hAnsi="Arial" w:cs="Arial"/>
                <w:sz w:val="14"/>
                <w:szCs w:val="16"/>
              </w:rPr>
            </w:pPr>
          </w:p>
          <w:p w14:paraId="7C3CC1A6" w14:textId="77777777" w:rsidR="00991CBD" w:rsidRPr="008C17ED" w:rsidRDefault="00991CBD" w:rsidP="00053715">
            <w:pPr>
              <w:widowControl w:val="0"/>
              <w:autoSpaceDE w:val="0"/>
              <w:autoSpaceDN w:val="0"/>
              <w:adjustRightInd w:val="0"/>
              <w:rPr>
                <w:rFonts w:ascii="Arial" w:hAnsi="Arial" w:cs="Arial"/>
                <w:sz w:val="14"/>
                <w:szCs w:val="16"/>
              </w:rPr>
            </w:pPr>
          </w:p>
        </w:tc>
        <w:tc>
          <w:tcPr>
            <w:tcW w:w="1260" w:type="dxa"/>
            <w:tcBorders>
              <w:left w:val="single" w:sz="4" w:space="0" w:color="231F20"/>
              <w:right w:val="single" w:sz="4" w:space="0" w:color="231F20"/>
            </w:tcBorders>
            <w:shd w:val="clear" w:color="auto" w:fill="auto"/>
          </w:tcPr>
          <w:p w14:paraId="41DDF843" w14:textId="77777777" w:rsidR="00991CBD" w:rsidRPr="00CB5B61" w:rsidRDefault="00991CBD" w:rsidP="00053715">
            <w:pPr>
              <w:widowControl w:val="0"/>
              <w:autoSpaceDE w:val="0"/>
              <w:autoSpaceDN w:val="0"/>
              <w:adjustRightInd w:val="0"/>
              <w:rPr>
                <w:rFonts w:ascii="Arial" w:hAnsi="Arial" w:cs="Arial"/>
                <w:sz w:val="16"/>
                <w:szCs w:val="16"/>
              </w:rPr>
            </w:pPr>
          </w:p>
        </w:tc>
      </w:tr>
      <w:tr w:rsidR="00991CBD" w:rsidRPr="003F7DFC" w14:paraId="310891A1" w14:textId="77777777" w:rsidTr="00053715">
        <w:tblPrEx>
          <w:tblCellMar>
            <w:top w:w="0" w:type="dxa"/>
            <w:left w:w="0" w:type="dxa"/>
            <w:bottom w:w="0" w:type="dxa"/>
            <w:right w:w="0" w:type="dxa"/>
          </w:tblCellMar>
        </w:tblPrEx>
        <w:trPr>
          <w:trHeight w:val="965"/>
        </w:trPr>
        <w:tc>
          <w:tcPr>
            <w:tcW w:w="3060" w:type="dxa"/>
            <w:vMerge/>
            <w:tcBorders>
              <w:left w:val="single" w:sz="4" w:space="0" w:color="231F20"/>
              <w:right w:val="single" w:sz="4" w:space="0" w:color="231F20"/>
            </w:tcBorders>
          </w:tcPr>
          <w:p w14:paraId="78097D77" w14:textId="77777777" w:rsidR="00991CBD" w:rsidRPr="0057626A" w:rsidRDefault="00991CBD" w:rsidP="00053715">
            <w:pPr>
              <w:widowControl w:val="0"/>
              <w:autoSpaceDE w:val="0"/>
              <w:autoSpaceDN w:val="0"/>
              <w:adjustRightInd w:val="0"/>
              <w:spacing w:before="34" w:line="220" w:lineRule="exact"/>
              <w:ind w:left="75" w:right="552"/>
              <w:rPr>
                <w:rFonts w:ascii="Arial" w:hAnsi="Arial" w:cs="Arial"/>
                <w:b/>
                <w:sz w:val="16"/>
                <w:szCs w:val="16"/>
                <w:u w:val="single"/>
              </w:rPr>
            </w:pPr>
          </w:p>
        </w:tc>
        <w:tc>
          <w:tcPr>
            <w:tcW w:w="1440" w:type="dxa"/>
            <w:vMerge/>
            <w:tcBorders>
              <w:left w:val="single" w:sz="4" w:space="0" w:color="231F20"/>
              <w:right w:val="single" w:sz="4" w:space="0" w:color="231F20"/>
            </w:tcBorders>
          </w:tcPr>
          <w:p w14:paraId="1F1F3AD7" w14:textId="77777777" w:rsidR="00991CBD" w:rsidRPr="00A6120F" w:rsidRDefault="00991CBD" w:rsidP="00053715">
            <w:pPr>
              <w:widowControl w:val="0"/>
              <w:autoSpaceDE w:val="0"/>
              <w:autoSpaceDN w:val="0"/>
              <w:adjustRightInd w:val="0"/>
              <w:rPr>
                <w:rFonts w:ascii="Arial" w:hAnsi="Arial" w:cs="Arial"/>
                <w:sz w:val="16"/>
                <w:szCs w:val="16"/>
              </w:rPr>
            </w:pPr>
          </w:p>
        </w:tc>
        <w:tc>
          <w:tcPr>
            <w:tcW w:w="1260" w:type="dxa"/>
            <w:vMerge/>
            <w:tcBorders>
              <w:left w:val="single" w:sz="4" w:space="0" w:color="231F20"/>
              <w:right w:val="single" w:sz="4" w:space="0" w:color="231F20"/>
            </w:tcBorders>
          </w:tcPr>
          <w:p w14:paraId="0C210048" w14:textId="77777777" w:rsidR="00991CBD" w:rsidRDefault="00991CBD" w:rsidP="00053715">
            <w:pPr>
              <w:widowControl w:val="0"/>
              <w:autoSpaceDE w:val="0"/>
              <w:autoSpaceDN w:val="0"/>
              <w:adjustRightInd w:val="0"/>
              <w:rPr>
                <w:rFonts w:ascii="Arial" w:hAnsi="Arial" w:cs="Arial"/>
                <w:sz w:val="16"/>
                <w:szCs w:val="16"/>
              </w:rPr>
            </w:pPr>
          </w:p>
        </w:tc>
        <w:tc>
          <w:tcPr>
            <w:tcW w:w="1260" w:type="dxa"/>
            <w:vMerge/>
            <w:tcBorders>
              <w:left w:val="single" w:sz="4" w:space="0" w:color="231F20"/>
              <w:right w:val="single" w:sz="4" w:space="0" w:color="231F20"/>
            </w:tcBorders>
          </w:tcPr>
          <w:p w14:paraId="69148A25" w14:textId="77777777" w:rsidR="00991CBD" w:rsidRDefault="00991CBD" w:rsidP="00053715">
            <w:pPr>
              <w:widowControl w:val="0"/>
              <w:autoSpaceDE w:val="0"/>
              <w:autoSpaceDN w:val="0"/>
              <w:adjustRightInd w:val="0"/>
              <w:rPr>
                <w:rFonts w:ascii="Arial" w:hAnsi="Arial" w:cs="Arial"/>
                <w:sz w:val="16"/>
                <w:szCs w:val="16"/>
              </w:rPr>
            </w:pPr>
          </w:p>
        </w:tc>
        <w:tc>
          <w:tcPr>
            <w:tcW w:w="1260" w:type="dxa"/>
            <w:vMerge/>
            <w:tcBorders>
              <w:left w:val="single" w:sz="4" w:space="0" w:color="231F20"/>
              <w:right w:val="single" w:sz="4" w:space="0" w:color="231F20"/>
            </w:tcBorders>
          </w:tcPr>
          <w:p w14:paraId="54048BED" w14:textId="77777777" w:rsidR="00991CBD" w:rsidRDefault="00991CBD" w:rsidP="00053715">
            <w:pPr>
              <w:widowControl w:val="0"/>
              <w:autoSpaceDE w:val="0"/>
              <w:autoSpaceDN w:val="0"/>
              <w:adjustRightInd w:val="0"/>
              <w:rPr>
                <w:rFonts w:ascii="Arial" w:hAnsi="Arial" w:cs="Arial"/>
                <w:sz w:val="16"/>
                <w:szCs w:val="16"/>
              </w:rPr>
            </w:pPr>
          </w:p>
        </w:tc>
        <w:tc>
          <w:tcPr>
            <w:tcW w:w="1260" w:type="dxa"/>
            <w:tcBorders>
              <w:left w:val="single" w:sz="4" w:space="0" w:color="231F20"/>
              <w:right w:val="single" w:sz="4" w:space="0" w:color="231F20"/>
            </w:tcBorders>
            <w:shd w:val="clear" w:color="auto" w:fill="auto"/>
          </w:tcPr>
          <w:p w14:paraId="4D78DECF" w14:textId="77777777" w:rsidR="00991CBD" w:rsidRPr="00CB5B61" w:rsidRDefault="00991CBD" w:rsidP="00053715">
            <w:pPr>
              <w:widowControl w:val="0"/>
              <w:autoSpaceDE w:val="0"/>
              <w:autoSpaceDN w:val="0"/>
              <w:adjustRightInd w:val="0"/>
              <w:rPr>
                <w:rFonts w:ascii="Arial" w:hAnsi="Arial" w:cs="Arial"/>
                <w:sz w:val="16"/>
                <w:szCs w:val="16"/>
              </w:rPr>
            </w:pPr>
          </w:p>
        </w:tc>
      </w:tr>
      <w:tr w:rsidR="00991CBD" w:rsidRPr="001012EB" w14:paraId="3C9A46DC" w14:textId="77777777" w:rsidTr="00053715">
        <w:tblPrEx>
          <w:tblCellMar>
            <w:top w:w="0" w:type="dxa"/>
            <w:left w:w="0" w:type="dxa"/>
            <w:bottom w:w="0" w:type="dxa"/>
            <w:right w:w="0" w:type="dxa"/>
          </w:tblCellMar>
        </w:tblPrEx>
        <w:trPr>
          <w:trHeight w:hRule="exact" w:val="478"/>
        </w:trPr>
        <w:tc>
          <w:tcPr>
            <w:tcW w:w="3060" w:type="dxa"/>
            <w:tcBorders>
              <w:top w:val="single" w:sz="4" w:space="0" w:color="231F20"/>
              <w:left w:val="single" w:sz="4" w:space="0" w:color="231F20"/>
              <w:bottom w:val="single" w:sz="4" w:space="0" w:color="231F20"/>
              <w:right w:val="single" w:sz="4" w:space="0" w:color="231F20"/>
            </w:tcBorders>
          </w:tcPr>
          <w:p w14:paraId="30C78C94" w14:textId="77777777" w:rsidR="00991CBD" w:rsidRPr="001012EB" w:rsidRDefault="00991CBD" w:rsidP="00053715">
            <w:pPr>
              <w:spacing w:before="40"/>
              <w:ind w:left="142"/>
              <w:rPr>
                <w:rFonts w:ascii="Arial" w:hAnsi="Arial" w:cs="Arial"/>
                <w:b/>
                <w:sz w:val="16"/>
                <w:szCs w:val="16"/>
              </w:rPr>
            </w:pPr>
            <w:r w:rsidRPr="001012EB">
              <w:rPr>
                <w:rFonts w:ascii="Arial" w:hAnsi="Arial" w:cs="Arial"/>
                <w:b/>
                <w:sz w:val="16"/>
                <w:szCs w:val="16"/>
              </w:rPr>
              <w:t>SCORES</w:t>
            </w:r>
          </w:p>
        </w:tc>
        <w:tc>
          <w:tcPr>
            <w:tcW w:w="6480" w:type="dxa"/>
            <w:gridSpan w:val="5"/>
            <w:tcBorders>
              <w:top w:val="single" w:sz="4" w:space="0" w:color="231F20"/>
              <w:left w:val="single" w:sz="4" w:space="0" w:color="231F20"/>
              <w:bottom w:val="single" w:sz="4" w:space="0" w:color="231F20"/>
              <w:right w:val="single" w:sz="4" w:space="0" w:color="231F20"/>
            </w:tcBorders>
          </w:tcPr>
          <w:p w14:paraId="7268E15B" w14:textId="77777777" w:rsidR="00991CBD" w:rsidRPr="001012EB" w:rsidRDefault="00991CBD" w:rsidP="00053715">
            <w:pPr>
              <w:rPr>
                <w:rFonts w:ascii="Arial" w:hAnsi="Arial" w:cs="Arial"/>
                <w:sz w:val="16"/>
                <w:szCs w:val="16"/>
              </w:rPr>
            </w:pPr>
            <w:r w:rsidRPr="001012EB">
              <w:rPr>
                <w:rFonts w:ascii="Arial" w:hAnsi="Arial" w:cs="Arial"/>
                <w:sz w:val="16"/>
                <w:szCs w:val="16"/>
              </w:rPr>
              <w:t>4++=100, 4+=95, 4=88, 4-=82, 3+=78, 3=75, 3-=72, 2+=68, 2=65, 2-=62, 1+=58, 1=55, 1-=52, below level 1=49-0.</w:t>
            </w:r>
          </w:p>
        </w:tc>
      </w:tr>
    </w:tbl>
    <w:p w14:paraId="059D47DB" w14:textId="77777777" w:rsidR="00991CBD" w:rsidRDefault="00991CBD" w:rsidP="00991CBD">
      <w:pPr>
        <w:tabs>
          <w:tab w:val="left" w:pos="6096"/>
        </w:tabs>
        <w:spacing w:before="60"/>
        <w:rPr>
          <w:rFonts w:ascii="Arial" w:hAnsi="Arial" w:cs="Arial"/>
          <w:sz w:val="12"/>
          <w:szCs w:val="14"/>
        </w:rPr>
      </w:pPr>
      <w:r w:rsidRPr="009D3232">
        <w:rPr>
          <w:rFonts w:ascii="Arial" w:hAnsi="Arial" w:cs="Arial"/>
          <w:color w:val="231F20"/>
          <w:spacing w:val="-1"/>
          <w:sz w:val="12"/>
          <w:szCs w:val="14"/>
        </w:rPr>
        <w:t>Copyrigh</w:t>
      </w:r>
      <w:r w:rsidRPr="009D3232">
        <w:rPr>
          <w:rFonts w:ascii="Arial" w:hAnsi="Arial" w:cs="Arial"/>
          <w:color w:val="231F20"/>
          <w:sz w:val="12"/>
          <w:szCs w:val="14"/>
        </w:rPr>
        <w:t>t</w:t>
      </w:r>
      <w:r w:rsidRPr="009D3232">
        <w:rPr>
          <w:rFonts w:ascii="Arial" w:hAnsi="Arial" w:cs="Arial"/>
          <w:color w:val="231F20"/>
          <w:spacing w:val="-3"/>
          <w:sz w:val="12"/>
          <w:szCs w:val="14"/>
        </w:rPr>
        <w:t xml:space="preserve"> </w:t>
      </w:r>
      <w:r w:rsidRPr="009D3232">
        <w:rPr>
          <w:rFonts w:ascii="Arial" w:hAnsi="Arial" w:cs="Arial"/>
          <w:color w:val="231F20"/>
          <w:sz w:val="12"/>
          <w:szCs w:val="14"/>
        </w:rPr>
        <w:t>©</w:t>
      </w:r>
      <w:r w:rsidRPr="009D3232">
        <w:rPr>
          <w:rFonts w:ascii="Arial" w:hAnsi="Arial" w:cs="Arial"/>
          <w:color w:val="231F20"/>
          <w:spacing w:val="-3"/>
          <w:sz w:val="12"/>
          <w:szCs w:val="14"/>
        </w:rPr>
        <w:t xml:space="preserve"> </w:t>
      </w:r>
      <w:r w:rsidRPr="009D3232">
        <w:rPr>
          <w:rFonts w:ascii="Arial" w:hAnsi="Arial" w:cs="Arial"/>
          <w:color w:val="231F20"/>
          <w:spacing w:val="-1"/>
          <w:sz w:val="12"/>
          <w:szCs w:val="14"/>
        </w:rPr>
        <w:t>201</w:t>
      </w:r>
      <w:r w:rsidRPr="009D3232">
        <w:rPr>
          <w:rFonts w:ascii="Arial" w:hAnsi="Arial" w:cs="Arial"/>
          <w:color w:val="231F20"/>
          <w:sz w:val="12"/>
          <w:szCs w:val="14"/>
        </w:rPr>
        <w:t>3</w:t>
      </w:r>
      <w:r w:rsidRPr="009D3232">
        <w:rPr>
          <w:rFonts w:ascii="Arial" w:hAnsi="Arial" w:cs="Arial"/>
          <w:color w:val="231F20"/>
          <w:spacing w:val="-3"/>
          <w:sz w:val="12"/>
          <w:szCs w:val="14"/>
        </w:rPr>
        <w:t xml:space="preserve"> </w:t>
      </w:r>
      <w:r w:rsidRPr="009D3232">
        <w:rPr>
          <w:rFonts w:ascii="Arial" w:hAnsi="Arial" w:cs="Arial"/>
          <w:color w:val="231F20"/>
          <w:spacing w:val="-1"/>
          <w:sz w:val="12"/>
          <w:szCs w:val="14"/>
        </w:rPr>
        <w:t>b</w:t>
      </w:r>
      <w:r w:rsidRPr="009D3232">
        <w:rPr>
          <w:rFonts w:ascii="Arial" w:hAnsi="Arial" w:cs="Arial"/>
          <w:color w:val="231F20"/>
          <w:sz w:val="12"/>
          <w:szCs w:val="14"/>
        </w:rPr>
        <w:t>y</w:t>
      </w:r>
      <w:r w:rsidRPr="009D3232">
        <w:rPr>
          <w:rFonts w:ascii="Arial" w:hAnsi="Arial" w:cs="Arial"/>
          <w:color w:val="231F20"/>
          <w:spacing w:val="-3"/>
          <w:sz w:val="12"/>
          <w:szCs w:val="14"/>
        </w:rPr>
        <w:t xml:space="preserve"> </w:t>
      </w:r>
      <w:r w:rsidRPr="009D3232">
        <w:rPr>
          <w:rFonts w:ascii="Arial" w:hAnsi="Arial" w:cs="Arial"/>
          <w:color w:val="231F20"/>
          <w:spacing w:val="-1"/>
          <w:sz w:val="12"/>
          <w:szCs w:val="14"/>
        </w:rPr>
        <w:t>Nelso</w:t>
      </w:r>
      <w:r w:rsidRPr="009D3232">
        <w:rPr>
          <w:rFonts w:ascii="Arial" w:hAnsi="Arial" w:cs="Arial"/>
          <w:color w:val="231F20"/>
          <w:sz w:val="12"/>
          <w:szCs w:val="14"/>
        </w:rPr>
        <w:t>n</w:t>
      </w:r>
      <w:r w:rsidRPr="009D3232">
        <w:rPr>
          <w:rFonts w:ascii="Arial" w:hAnsi="Arial" w:cs="Arial"/>
          <w:color w:val="231F20"/>
          <w:spacing w:val="-3"/>
          <w:sz w:val="12"/>
          <w:szCs w:val="14"/>
        </w:rPr>
        <w:t xml:space="preserve"> </w:t>
      </w:r>
      <w:r w:rsidRPr="009D3232">
        <w:rPr>
          <w:rFonts w:ascii="Arial" w:hAnsi="Arial" w:cs="Arial"/>
          <w:color w:val="231F20"/>
          <w:spacing w:val="-1"/>
          <w:sz w:val="12"/>
          <w:szCs w:val="14"/>
        </w:rPr>
        <w:t>Educatio</w:t>
      </w:r>
      <w:r w:rsidRPr="009D3232">
        <w:rPr>
          <w:rFonts w:ascii="Arial" w:hAnsi="Arial" w:cs="Arial"/>
          <w:color w:val="231F20"/>
          <w:sz w:val="12"/>
          <w:szCs w:val="14"/>
        </w:rPr>
        <w:t>n</w:t>
      </w:r>
      <w:r w:rsidRPr="009D3232">
        <w:rPr>
          <w:rFonts w:ascii="Arial" w:hAnsi="Arial" w:cs="Arial"/>
          <w:color w:val="231F20"/>
          <w:spacing w:val="-3"/>
          <w:sz w:val="12"/>
          <w:szCs w:val="14"/>
        </w:rPr>
        <w:t xml:space="preserve"> </w:t>
      </w:r>
      <w:r w:rsidRPr="009D3232">
        <w:rPr>
          <w:rFonts w:ascii="Arial" w:hAnsi="Arial" w:cs="Arial"/>
          <w:color w:val="231F20"/>
          <w:spacing w:val="-1"/>
          <w:sz w:val="12"/>
          <w:szCs w:val="14"/>
        </w:rPr>
        <w:t xml:space="preserve">Ltd. [Adapted by R. Gluskin, </w:t>
      </w:r>
      <w:proofErr w:type="gramStart"/>
      <w:r w:rsidRPr="000E5065">
        <w:rPr>
          <w:rFonts w:ascii="Arial" w:hAnsi="Arial" w:cs="Arial"/>
          <w:color w:val="231F20"/>
          <w:spacing w:val="-1"/>
          <w:sz w:val="12"/>
          <w:szCs w:val="14"/>
        </w:rPr>
        <w:t>Aug..</w:t>
      </w:r>
      <w:proofErr w:type="gramEnd"/>
      <w:r w:rsidRPr="000E5065">
        <w:rPr>
          <w:rFonts w:ascii="Arial" w:hAnsi="Arial" w:cs="Arial"/>
          <w:color w:val="231F20"/>
          <w:spacing w:val="-1"/>
          <w:sz w:val="12"/>
          <w:szCs w:val="14"/>
        </w:rPr>
        <w:t xml:space="preserve"> 2019]</w:t>
      </w:r>
      <w:r w:rsidRPr="009D3232">
        <w:rPr>
          <w:rFonts w:ascii="Arial" w:hAnsi="Arial" w:cs="Arial"/>
          <w:color w:val="231F20"/>
          <w:spacing w:val="-1"/>
          <w:sz w:val="12"/>
          <w:szCs w:val="14"/>
        </w:rPr>
        <w:t>.</w:t>
      </w:r>
      <w:r w:rsidRPr="009D3232">
        <w:rPr>
          <w:rFonts w:ascii="Arial" w:hAnsi="Arial" w:cs="Arial"/>
          <w:sz w:val="12"/>
          <w:szCs w:val="14"/>
        </w:rPr>
        <w:tab/>
        <w:t>The Big Six Historical Thinking Concepts</w:t>
      </w:r>
    </w:p>
    <w:p w14:paraId="639C4D47" w14:textId="60352242" w:rsidR="00745C26" w:rsidRPr="00991CBD" w:rsidRDefault="00991CBD" w:rsidP="00991CBD">
      <w:pPr>
        <w:tabs>
          <w:tab w:val="left" w:pos="6096"/>
        </w:tabs>
        <w:spacing w:before="60"/>
        <w:rPr>
          <w:rFonts w:ascii="Arial" w:hAnsi="Arial" w:cs="Arial"/>
          <w:color w:val="000000"/>
          <w:sz w:val="14"/>
          <w:szCs w:val="14"/>
        </w:rPr>
      </w:pPr>
      <w:r w:rsidRPr="009254C9">
        <w:rPr>
          <w:rFonts w:ascii="Arial" w:hAnsi="Arial" w:cs="Arial"/>
          <w:b/>
          <w:sz w:val="12"/>
          <w:szCs w:val="14"/>
        </w:rPr>
        <w:lastRenderedPageBreak/>
        <w:t>Curriculum Expectations</w:t>
      </w:r>
      <w:r>
        <w:rPr>
          <w:rFonts w:ascii="Arial" w:hAnsi="Arial" w:cs="Arial"/>
          <w:sz w:val="12"/>
          <w:szCs w:val="14"/>
        </w:rPr>
        <w:t xml:space="preserve">: </w:t>
      </w:r>
      <w:r w:rsidRPr="001012EB">
        <w:rPr>
          <w:rFonts w:ascii="Arial" w:hAnsi="Arial" w:cs="Arial"/>
          <w:color w:val="000000"/>
          <w:sz w:val="14"/>
          <w:szCs w:val="14"/>
        </w:rPr>
        <w:t xml:space="preserve">A1. Historical Inquiry: use the historical inquiry process and the concepts of historical thinking when investigating aspects of world history to 1500; B2. Social, Economic, and Political Context: analyse key social, economic, and political structures and/or developments in … emerging cradles of civilization, …, and explain their impact on people’s lives. </w:t>
      </w:r>
      <w:r w:rsidRPr="001012EB">
        <w:rPr>
          <w:rFonts w:ascii="Arial" w:hAnsi="Arial" w:cs="Arial"/>
          <w:sz w:val="14"/>
          <w:szCs w:val="14"/>
        </w:rPr>
        <w:t xml:space="preserve">B2.3 describe various types of innovation in early societies </w:t>
      </w:r>
      <w:r w:rsidRPr="001012EB">
        <w:rPr>
          <w:rFonts w:ascii="Arial" w:hAnsi="Arial" w:cs="Arial"/>
          <w:i/>
          <w:iCs/>
          <w:sz w:val="14"/>
          <w:szCs w:val="14"/>
        </w:rPr>
        <w:t>…</w:t>
      </w:r>
      <w:r w:rsidRPr="001012EB">
        <w:rPr>
          <w:rFonts w:ascii="Arial" w:hAnsi="Arial" w:cs="Arial"/>
          <w:sz w:val="14"/>
          <w:szCs w:val="14"/>
        </w:rPr>
        <w:t xml:space="preserve"> and assess their importance to these societies…</w:t>
      </w:r>
    </w:p>
    <w:sectPr w:rsidR="00745C26" w:rsidRPr="00991CBD">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B71E" w14:textId="77777777" w:rsidR="00F55F90" w:rsidRDefault="00F55F90" w:rsidP="00B84C1C">
      <w:r>
        <w:separator/>
      </w:r>
    </w:p>
  </w:endnote>
  <w:endnote w:type="continuationSeparator" w:id="0">
    <w:p w14:paraId="278BAF66" w14:textId="77777777" w:rsidR="00F55F90" w:rsidRDefault="00F55F90" w:rsidP="00B8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F091" w14:textId="77777777" w:rsidR="00F55F90" w:rsidRDefault="00F55F90" w:rsidP="00B84C1C">
      <w:r>
        <w:separator/>
      </w:r>
    </w:p>
  </w:footnote>
  <w:footnote w:type="continuationSeparator" w:id="0">
    <w:p w14:paraId="05F121A8" w14:textId="77777777" w:rsidR="00F55F90" w:rsidRDefault="00F55F90" w:rsidP="00B8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7D7E" w14:textId="16B94481" w:rsidR="00B84C1C" w:rsidRPr="00B84C1C" w:rsidRDefault="00460B0B">
    <w:pPr>
      <w:pStyle w:val="Header"/>
      <w:rPr>
        <w:sz w:val="16"/>
      </w:rPr>
    </w:pPr>
    <w:r>
      <w:rPr>
        <w:sz w:val="16"/>
      </w:rPr>
      <w:t>Quad 3</w:t>
    </w:r>
    <w:r w:rsidR="00B84C1C" w:rsidRPr="00B84C1C">
      <w:rPr>
        <w:sz w:val="16"/>
      </w:rPr>
      <w:t>, 20</w:t>
    </w:r>
    <w:r>
      <w:rPr>
        <w:sz w:val="16"/>
      </w:rPr>
      <w:t>20</w:t>
    </w:r>
    <w:r w:rsidR="008D3EE1">
      <w:rPr>
        <w:sz w:val="16"/>
      </w:rPr>
      <w:t>-2</w:t>
    </w:r>
    <w:r>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65383"/>
    <w:multiLevelType w:val="hybridMultilevel"/>
    <w:tmpl w:val="3A3C63B2"/>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DA6475"/>
    <w:multiLevelType w:val="hybridMultilevel"/>
    <w:tmpl w:val="A300DFA4"/>
    <w:lvl w:ilvl="0" w:tplc="0F8CCB0A">
      <w:start w:val="7"/>
      <w:numFmt w:val="decimal"/>
      <w:lvlText w:val="%1."/>
      <w:lvlJc w:val="left"/>
      <w:pPr>
        <w:tabs>
          <w:tab w:val="num" w:pos="227"/>
        </w:tabs>
        <w:ind w:left="397" w:hanging="39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E7009E"/>
    <w:multiLevelType w:val="hybridMultilevel"/>
    <w:tmpl w:val="C6D2F382"/>
    <w:lvl w:ilvl="0" w:tplc="0409000F">
      <w:start w:val="1"/>
      <w:numFmt w:val="decimal"/>
      <w:lvlText w:val="%1."/>
      <w:lvlJc w:val="left"/>
      <w:pPr>
        <w:tabs>
          <w:tab w:val="num" w:pos="720"/>
        </w:tabs>
        <w:ind w:left="720" w:hanging="360"/>
      </w:pPr>
    </w:lvl>
    <w:lvl w:ilvl="1" w:tplc="98E0511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9A7380"/>
    <w:multiLevelType w:val="hybridMultilevel"/>
    <w:tmpl w:val="6E1EDE96"/>
    <w:lvl w:ilvl="0" w:tplc="6E74FB22">
      <w:start w:val="1"/>
      <w:numFmt w:val="bullet"/>
      <w:lvlText w:val=""/>
      <w:lvlJc w:val="left"/>
      <w:pPr>
        <w:tabs>
          <w:tab w:val="num" w:pos="720"/>
        </w:tabs>
        <w:ind w:left="720" w:hanging="360"/>
      </w:pPr>
      <w:rPr>
        <w:rFonts w:ascii="Bodoni MT" w:hAnsi="Bodoni MT" w:cs="Bodoni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F1FCA"/>
    <w:multiLevelType w:val="hybridMultilevel"/>
    <w:tmpl w:val="661009D6"/>
    <w:lvl w:ilvl="0" w:tplc="3822FBD8">
      <w:start w:val="1"/>
      <w:numFmt w:val="bullet"/>
      <w:lvlText w:val=""/>
      <w:lvlJc w:val="left"/>
      <w:pPr>
        <w:tabs>
          <w:tab w:val="num" w:pos="720"/>
        </w:tabs>
        <w:ind w:left="720" w:hanging="360"/>
      </w:pPr>
      <w:rPr>
        <w:rFonts w:ascii="Wingdings 2" w:hAnsi="Wingdings 2" w:cs="Bodoni M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C1C"/>
    <w:rsid w:val="0005219C"/>
    <w:rsid w:val="001911C5"/>
    <w:rsid w:val="00255D40"/>
    <w:rsid w:val="00274A04"/>
    <w:rsid w:val="002A1234"/>
    <w:rsid w:val="003217AF"/>
    <w:rsid w:val="00382F6F"/>
    <w:rsid w:val="00460B0B"/>
    <w:rsid w:val="004722BF"/>
    <w:rsid w:val="00562100"/>
    <w:rsid w:val="0058583D"/>
    <w:rsid w:val="005C29D0"/>
    <w:rsid w:val="005D271A"/>
    <w:rsid w:val="00674C28"/>
    <w:rsid w:val="00683C22"/>
    <w:rsid w:val="007028B1"/>
    <w:rsid w:val="00745C26"/>
    <w:rsid w:val="00883247"/>
    <w:rsid w:val="008D3EE1"/>
    <w:rsid w:val="009027F0"/>
    <w:rsid w:val="00906B33"/>
    <w:rsid w:val="0092567F"/>
    <w:rsid w:val="00991CBD"/>
    <w:rsid w:val="00AB6F1C"/>
    <w:rsid w:val="00AD211F"/>
    <w:rsid w:val="00B84C1C"/>
    <w:rsid w:val="00C36E45"/>
    <w:rsid w:val="00C77AA9"/>
    <w:rsid w:val="00D16475"/>
    <w:rsid w:val="00D25C53"/>
    <w:rsid w:val="00D2718F"/>
    <w:rsid w:val="00D37B75"/>
    <w:rsid w:val="00DA0E46"/>
    <w:rsid w:val="00E14526"/>
    <w:rsid w:val="00EF4792"/>
    <w:rsid w:val="00EF7BA0"/>
    <w:rsid w:val="00F55F90"/>
    <w:rsid w:val="00F80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2B4EEF1"/>
  <w15:docId w15:val="{6F34D782-CBAC-459B-BB62-BDB9FB9E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1C"/>
    <w:pPr>
      <w:spacing w:after="0" w:line="240" w:lineRule="auto"/>
    </w:pPr>
    <w:rPr>
      <w:rFonts w:ascii="Century" w:eastAsia="SimSun" w:hAnsi="Century" w:cs="Century"/>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1C"/>
    <w:pPr>
      <w:tabs>
        <w:tab w:val="center" w:pos="4680"/>
        <w:tab w:val="right" w:pos="9360"/>
      </w:tabs>
    </w:pPr>
  </w:style>
  <w:style w:type="character" w:customStyle="1" w:styleId="HeaderChar">
    <w:name w:val="Header Char"/>
    <w:basedOn w:val="DefaultParagraphFont"/>
    <w:link w:val="Header"/>
    <w:uiPriority w:val="99"/>
    <w:rsid w:val="00B84C1C"/>
    <w:rPr>
      <w:rFonts w:ascii="Century" w:eastAsia="SimSun" w:hAnsi="Century" w:cs="Century"/>
      <w:sz w:val="24"/>
      <w:szCs w:val="24"/>
      <w:lang w:eastAsia="zh-CN"/>
    </w:rPr>
  </w:style>
  <w:style w:type="paragraph" w:styleId="Footer">
    <w:name w:val="footer"/>
    <w:basedOn w:val="Normal"/>
    <w:link w:val="FooterChar"/>
    <w:uiPriority w:val="99"/>
    <w:unhideWhenUsed/>
    <w:rsid w:val="00B84C1C"/>
    <w:pPr>
      <w:tabs>
        <w:tab w:val="center" w:pos="4680"/>
        <w:tab w:val="right" w:pos="9360"/>
      </w:tabs>
    </w:pPr>
  </w:style>
  <w:style w:type="character" w:customStyle="1" w:styleId="FooterChar">
    <w:name w:val="Footer Char"/>
    <w:basedOn w:val="DefaultParagraphFont"/>
    <w:link w:val="Footer"/>
    <w:uiPriority w:val="99"/>
    <w:rsid w:val="00B84C1C"/>
    <w:rPr>
      <w:rFonts w:ascii="Century" w:eastAsia="SimSun" w:hAnsi="Century" w:cs="Century"/>
      <w:sz w:val="24"/>
      <w:szCs w:val="24"/>
      <w:lang w:eastAsia="zh-CN"/>
    </w:rPr>
  </w:style>
  <w:style w:type="paragraph" w:styleId="ListParagraph">
    <w:name w:val="List Paragraph"/>
    <w:basedOn w:val="Normal"/>
    <w:uiPriority w:val="34"/>
    <w:qFormat/>
    <w:rsid w:val="00AD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Risa Gluskin</cp:lastModifiedBy>
  <cp:revision>13</cp:revision>
  <dcterms:created xsi:type="dcterms:W3CDTF">2020-11-24T00:11:00Z</dcterms:created>
  <dcterms:modified xsi:type="dcterms:W3CDTF">2021-01-11T19:51:00Z</dcterms:modified>
</cp:coreProperties>
</file>