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70" w:rsidRDefault="001D490E" w:rsidP="001D490E">
      <w:pPr>
        <w:jc w:val="center"/>
        <w:rPr>
          <w:b/>
        </w:rPr>
      </w:pPr>
      <w:bookmarkStart w:id="0" w:name="_GoBack"/>
      <w:bookmarkEnd w:id="0"/>
      <w:r w:rsidRPr="001D490E">
        <w:rPr>
          <w:b/>
        </w:rPr>
        <w:t>CHW3M Akhenaton Video Worksheet</w:t>
      </w:r>
    </w:p>
    <w:p w:rsidR="00D46C91" w:rsidRPr="001D490E" w:rsidRDefault="00F37B70" w:rsidP="001D490E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noProof/>
          <w:lang w:eastAsia="en-CA"/>
        </w:rPr>
        <w:drawing>
          <wp:inline distT="0" distB="0" distL="0" distR="0">
            <wp:extent cx="746151" cy="810110"/>
            <wp:effectExtent l="0" t="0" r="0" b="9525"/>
            <wp:docPr id="2" name="Picture 2" descr="C:\Users\011068\AppData\Local\Microsoft\Windows\Temporary Internet Files\Content.IE5\ECRIE1KI\Akhenaton_E27112_mp3h87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1068\AppData\Local\Microsoft\Windows\Temporary Internet Files\Content.IE5\ECRIE1KI\Akhenaton_E27112_mp3h876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39" cy="81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70" w:rsidRDefault="007E3964" w:rsidP="00B94E2F">
      <w:pPr>
        <w:pStyle w:val="NormalWeb"/>
        <w:shd w:val="clear" w:color="auto" w:fill="FFFFFF"/>
        <w:spacing w:before="150" w:beforeAutospacing="0" w:after="150" w:afterAutospacing="0" w:line="300" w:lineRule="atLeast"/>
        <w:ind w:left="360"/>
        <w:jc w:val="center"/>
        <w:rPr>
          <w:color w:val="222222"/>
          <w:szCs w:val="20"/>
        </w:rPr>
      </w:pPr>
      <w:hyperlink r:id="rId9" w:history="1">
        <w:r w:rsidR="00F37B70" w:rsidRPr="008147B2">
          <w:rPr>
            <w:rStyle w:val="Hyperlink"/>
            <w:szCs w:val="20"/>
          </w:rPr>
          <w:t>https://www.youtube.com/watch?v=rFT_PY9ad4U</w:t>
        </w:r>
      </w:hyperlink>
    </w:p>
    <w:p w:rsidR="00F37B70" w:rsidRPr="00751152" w:rsidRDefault="00F37B70" w:rsidP="00B94E2F">
      <w:pPr>
        <w:pStyle w:val="NormalWeb"/>
        <w:shd w:val="clear" w:color="auto" w:fill="FFFFFF"/>
        <w:spacing w:before="150" w:beforeAutospacing="0" w:after="150" w:afterAutospacing="0" w:line="300" w:lineRule="atLeast"/>
        <w:ind w:left="360"/>
        <w:jc w:val="center"/>
        <w:rPr>
          <w:i/>
          <w:color w:val="222222"/>
          <w:szCs w:val="20"/>
        </w:rPr>
      </w:pPr>
      <w:r w:rsidRPr="00751152">
        <w:rPr>
          <w:i/>
          <w:color w:val="222222"/>
          <w:szCs w:val="20"/>
        </w:rPr>
        <w:t>PBS – Egypt’s Golden Empire – Pharaohs of the Sun</w:t>
      </w:r>
    </w:p>
    <w:p w:rsidR="00F37B70" w:rsidRDefault="00F37B70" w:rsidP="001D490E">
      <w:pPr>
        <w:pStyle w:val="NormalWeb"/>
        <w:shd w:val="clear" w:color="auto" w:fill="FFFFFF"/>
        <w:spacing w:before="150" w:beforeAutospacing="0" w:after="150" w:afterAutospacing="0" w:line="300" w:lineRule="atLeast"/>
        <w:ind w:left="360"/>
        <w:rPr>
          <w:color w:val="222222"/>
          <w:szCs w:val="20"/>
        </w:rPr>
      </w:pPr>
    </w:p>
    <w:p w:rsidR="001D490E" w:rsidRDefault="001D490E" w:rsidP="001D490E">
      <w:pPr>
        <w:pStyle w:val="NormalWeb"/>
        <w:shd w:val="clear" w:color="auto" w:fill="FFFFFF"/>
        <w:spacing w:before="150" w:beforeAutospacing="0" w:after="150" w:afterAutospacing="0" w:line="300" w:lineRule="atLeast"/>
        <w:ind w:left="360"/>
        <w:rPr>
          <w:color w:val="222222"/>
          <w:szCs w:val="20"/>
        </w:rPr>
      </w:pPr>
      <w:r>
        <w:rPr>
          <w:color w:val="222222"/>
          <w:szCs w:val="20"/>
        </w:rPr>
        <w:t xml:space="preserve">Note that the </w:t>
      </w:r>
      <w:r w:rsidRPr="00F37B70">
        <w:rPr>
          <w:b/>
          <w:color w:val="222222"/>
          <w:szCs w:val="20"/>
        </w:rPr>
        <w:t>perspective</w:t>
      </w:r>
      <w:r>
        <w:rPr>
          <w:color w:val="222222"/>
          <w:szCs w:val="20"/>
        </w:rPr>
        <w:t xml:space="preserve"> of </w:t>
      </w:r>
      <w:r w:rsidR="00F37B70">
        <w:rPr>
          <w:color w:val="222222"/>
          <w:szCs w:val="20"/>
        </w:rPr>
        <w:t>a</w:t>
      </w:r>
      <w:r>
        <w:rPr>
          <w:color w:val="222222"/>
          <w:szCs w:val="20"/>
        </w:rPr>
        <w:t xml:space="preserve"> video is almost as important as the information it conveys. </w:t>
      </w:r>
      <w:r w:rsidR="00F37B70">
        <w:rPr>
          <w:color w:val="222222"/>
          <w:szCs w:val="20"/>
        </w:rPr>
        <w:t xml:space="preserve">This can be shown by the music that is played, the topics that are discussed (or left out), and the opinions on the topics. </w:t>
      </w:r>
    </w:p>
    <w:p w:rsidR="00F37B70" w:rsidRDefault="00F37B70" w:rsidP="001D490E">
      <w:pPr>
        <w:pStyle w:val="NormalWeb"/>
        <w:shd w:val="clear" w:color="auto" w:fill="FFFFFF"/>
        <w:spacing w:before="150" w:beforeAutospacing="0" w:after="150" w:afterAutospacing="0" w:line="300" w:lineRule="atLeast"/>
        <w:ind w:left="360"/>
        <w:rPr>
          <w:color w:val="222222"/>
          <w:szCs w:val="20"/>
        </w:rPr>
      </w:pPr>
      <w:r>
        <w:rPr>
          <w:color w:val="222222"/>
          <w:szCs w:val="20"/>
        </w:rPr>
        <w:t xml:space="preserve">For our purposes, we’re trying to figure out if Akhenaton was a </w:t>
      </w:r>
      <w:r w:rsidRPr="000A3300">
        <w:rPr>
          <w:b/>
          <w:color w:val="222222"/>
          <w:szCs w:val="20"/>
          <w:u w:val="single"/>
        </w:rPr>
        <w:t>t</w:t>
      </w:r>
      <w:r w:rsidRPr="00C160ED">
        <w:rPr>
          <w:b/>
          <w:color w:val="222222"/>
          <w:szCs w:val="20"/>
        </w:rPr>
        <w:t>yrant</w:t>
      </w:r>
      <w:r>
        <w:rPr>
          <w:color w:val="222222"/>
          <w:szCs w:val="20"/>
        </w:rPr>
        <w:t xml:space="preserve"> or </w:t>
      </w:r>
      <w:r w:rsidRPr="000A3300">
        <w:rPr>
          <w:b/>
          <w:color w:val="222222"/>
          <w:szCs w:val="20"/>
          <w:u w:val="single"/>
        </w:rPr>
        <w:t>v</w:t>
      </w:r>
      <w:r w:rsidRPr="00C160ED">
        <w:rPr>
          <w:b/>
          <w:color w:val="222222"/>
          <w:szCs w:val="20"/>
        </w:rPr>
        <w:t>isionary</w:t>
      </w:r>
      <w:r>
        <w:rPr>
          <w:color w:val="222222"/>
          <w:szCs w:val="20"/>
        </w:rPr>
        <w:t xml:space="preserve">. On this worksheet Ms. </w:t>
      </w:r>
      <w:proofErr w:type="spellStart"/>
      <w:r>
        <w:rPr>
          <w:color w:val="222222"/>
          <w:szCs w:val="20"/>
        </w:rPr>
        <w:t>Gluskin</w:t>
      </w:r>
      <w:proofErr w:type="spellEnd"/>
      <w:r>
        <w:rPr>
          <w:color w:val="222222"/>
          <w:szCs w:val="20"/>
        </w:rPr>
        <w:t xml:space="preserve"> has jotted down certain phrases from the video. Beside each </w:t>
      </w:r>
      <w:r w:rsidR="007B4578">
        <w:rPr>
          <w:color w:val="222222"/>
          <w:szCs w:val="20"/>
        </w:rPr>
        <w:t xml:space="preserve">point below </w:t>
      </w:r>
      <w:r>
        <w:rPr>
          <w:color w:val="222222"/>
          <w:szCs w:val="20"/>
        </w:rPr>
        <w:t xml:space="preserve">(or </w:t>
      </w:r>
      <w:r w:rsidR="000A3300">
        <w:rPr>
          <w:color w:val="222222"/>
          <w:szCs w:val="20"/>
        </w:rPr>
        <w:t xml:space="preserve">for </w:t>
      </w:r>
      <w:r>
        <w:rPr>
          <w:color w:val="222222"/>
          <w:szCs w:val="20"/>
        </w:rPr>
        <w:t xml:space="preserve">as many as you can), write T or V and a comment on how it shows T or V. </w:t>
      </w:r>
      <w:r w:rsidR="00751152">
        <w:rPr>
          <w:color w:val="222222"/>
          <w:szCs w:val="20"/>
        </w:rPr>
        <w:t>This video has both. In the end, you’ll have to make your own conclusion based on all the evidence you’ve seen.</w:t>
      </w:r>
    </w:p>
    <w:p w:rsidR="00A065AC" w:rsidRDefault="00A065AC" w:rsidP="001D490E">
      <w:pPr>
        <w:pStyle w:val="NormalWeb"/>
        <w:shd w:val="clear" w:color="auto" w:fill="FFFFFF"/>
        <w:spacing w:before="150" w:beforeAutospacing="0" w:after="150" w:afterAutospacing="0" w:line="300" w:lineRule="atLeast"/>
        <w:ind w:left="360"/>
        <w:rPr>
          <w:color w:val="222222"/>
          <w:szCs w:val="20"/>
        </w:rPr>
      </w:pPr>
    </w:p>
    <w:p w:rsidR="001D490E" w:rsidRPr="00C160ED" w:rsidRDefault="00C65592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>To c</w:t>
      </w:r>
      <w:r w:rsidR="001D490E" w:rsidRPr="00C160ED">
        <w:t>onservative</w:t>
      </w:r>
      <w:r>
        <w:t xml:space="preserve"> Egyptians they must have been staggering</w:t>
      </w:r>
    </w:p>
    <w:p w:rsidR="001D490E" w:rsidRPr="00C160ED" w:rsidRDefault="001D490E" w:rsidP="00B94E2F">
      <w:pPr>
        <w:pStyle w:val="ListParagraph"/>
        <w:numPr>
          <w:ilvl w:val="0"/>
          <w:numId w:val="1"/>
        </w:numPr>
        <w:spacing w:after="360" w:line="360" w:lineRule="auto"/>
      </w:pPr>
      <w:r w:rsidRPr="00C160ED">
        <w:t xml:space="preserve">Radical </w:t>
      </w:r>
    </w:p>
    <w:p w:rsidR="001D490E" w:rsidRPr="00C160ED" w:rsidRDefault="001D490E" w:rsidP="00B94E2F">
      <w:pPr>
        <w:pStyle w:val="ListParagraph"/>
        <w:numPr>
          <w:ilvl w:val="0"/>
          <w:numId w:val="1"/>
        </w:numPr>
        <w:spacing w:after="360" w:line="360" w:lineRule="auto"/>
      </w:pPr>
      <w:r w:rsidRPr="00C160ED">
        <w:t>Break with the past</w:t>
      </w:r>
    </w:p>
    <w:p w:rsidR="001D490E" w:rsidRPr="00C160ED" w:rsidRDefault="001D490E" w:rsidP="00B94E2F">
      <w:pPr>
        <w:pStyle w:val="ListParagraph"/>
        <w:numPr>
          <w:ilvl w:val="0"/>
          <w:numId w:val="1"/>
        </w:numPr>
        <w:spacing w:after="360" w:line="360" w:lineRule="auto"/>
      </w:pPr>
      <w:r w:rsidRPr="00C160ED">
        <w:t>First monotheist</w:t>
      </w:r>
    </w:p>
    <w:p w:rsidR="001D490E" w:rsidRDefault="00E565A5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>He seemed to have been a very d</w:t>
      </w:r>
      <w:r w:rsidR="001D490E">
        <w:t>riven</w:t>
      </w:r>
      <w:r>
        <w:t xml:space="preserve"> person with enormous energy</w:t>
      </w:r>
    </w:p>
    <w:p w:rsidR="001D490E" w:rsidRDefault="00E565A5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>He must have r</w:t>
      </w:r>
      <w:r w:rsidR="001D490E">
        <w:t>estructure</w:t>
      </w:r>
      <w:r>
        <w:t>d</w:t>
      </w:r>
      <w:r w:rsidR="001D490E">
        <w:t xml:space="preserve"> </w:t>
      </w:r>
      <w:r>
        <w:t xml:space="preserve">the </w:t>
      </w:r>
      <w:r w:rsidR="001D490E">
        <w:t>way the country was working</w:t>
      </w:r>
    </w:p>
    <w:p w:rsidR="001D490E" w:rsidRDefault="001D490E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>Seal the break with the past</w:t>
      </w:r>
      <w:r w:rsidR="003C7EF0">
        <w:t xml:space="preserve"> he ordered…</w:t>
      </w:r>
    </w:p>
    <w:p w:rsidR="006B44F2" w:rsidRDefault="006B44F2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>Leave behind</w:t>
      </w:r>
    </w:p>
    <w:p w:rsidR="006B44F2" w:rsidRDefault="006B44F2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>No choice in the matter</w:t>
      </w:r>
    </w:p>
    <w:p w:rsidR="006B44F2" w:rsidRDefault="006B44F2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>A planned city that accounted for openness and ‘freedom’</w:t>
      </w:r>
    </w:p>
    <w:p w:rsidR="006B44F2" w:rsidRDefault="006B44F2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>New and incredible experiment</w:t>
      </w:r>
    </w:p>
    <w:p w:rsidR="006B44F2" w:rsidRDefault="006B44F2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>No other family in the ancient</w:t>
      </w:r>
      <w:r w:rsidR="00B94E2F">
        <w:t xml:space="preserve"> world seemed so human, so real</w:t>
      </w:r>
    </w:p>
    <w:p w:rsidR="006B44F2" w:rsidRDefault="00B94E2F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 xml:space="preserve">Egypt </w:t>
      </w:r>
      <w:r w:rsidR="006B44F2">
        <w:t xml:space="preserve">appeared to have accepted the new religion </w:t>
      </w:r>
    </w:p>
    <w:p w:rsidR="006B44F2" w:rsidRDefault="006B44F2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>The incredible experiment</w:t>
      </w:r>
    </w:p>
    <w:p w:rsidR="006B44F2" w:rsidRDefault="006B44F2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>Suddenly fell apart</w:t>
      </w:r>
    </w:p>
    <w:p w:rsidR="006B44F2" w:rsidRDefault="00020007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>Actively p</w:t>
      </w:r>
      <w:r w:rsidR="006B44F2">
        <w:t>ersecute</w:t>
      </w:r>
      <w:r>
        <w:t xml:space="preserve"> Egypt’s old gods</w:t>
      </w:r>
    </w:p>
    <w:p w:rsidR="006B44F2" w:rsidRDefault="00020007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lastRenderedPageBreak/>
        <w:t>The r</w:t>
      </w:r>
      <w:r w:rsidR="006B44F2">
        <w:t xml:space="preserve">eformer became </w:t>
      </w:r>
      <w:r>
        <w:t xml:space="preserve">a </w:t>
      </w:r>
      <w:r w:rsidR="006B44F2">
        <w:t>fanatic</w:t>
      </w:r>
      <w:r>
        <w:t>,</w:t>
      </w:r>
      <w:r w:rsidR="006B44F2">
        <w:t xml:space="preserve"> incapable of tolerating other gods</w:t>
      </w:r>
    </w:p>
    <w:p w:rsidR="006B44F2" w:rsidRDefault="006B44F2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>The first religious oppressor</w:t>
      </w:r>
    </w:p>
    <w:p w:rsidR="006B44F2" w:rsidRDefault="00F37B70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>A country on the verge of crisis</w:t>
      </w:r>
    </w:p>
    <w:p w:rsidR="00F37B70" w:rsidRDefault="00F37B70" w:rsidP="00B94E2F">
      <w:pPr>
        <w:pStyle w:val="ListParagraph"/>
        <w:numPr>
          <w:ilvl w:val="0"/>
          <w:numId w:val="1"/>
        </w:numPr>
        <w:spacing w:after="360" w:line="360" w:lineRule="auto"/>
      </w:pPr>
      <w:r>
        <w:t>Personal charisma held the dream together</w:t>
      </w:r>
    </w:p>
    <w:p w:rsidR="00F37B70" w:rsidRDefault="00F37B70"/>
    <w:p w:rsidR="00C160ED" w:rsidRPr="00C160ED" w:rsidRDefault="00C160ED">
      <w:pPr>
        <w:rPr>
          <w:b/>
        </w:rPr>
      </w:pPr>
      <w:r w:rsidRPr="00C160ED">
        <w:rPr>
          <w:b/>
        </w:rPr>
        <w:t xml:space="preserve">Now, it’s your turn to make a conclusion. </w:t>
      </w:r>
      <w:r>
        <w:rPr>
          <w:b/>
        </w:rPr>
        <w:tab/>
      </w:r>
      <w:r>
        <w:rPr>
          <w:b/>
        </w:rPr>
        <w:tab/>
        <w:t>Name: _______________________________</w:t>
      </w:r>
    </w:p>
    <w:p w:rsidR="00C160ED" w:rsidRDefault="00C160ED">
      <w:r>
        <w:t xml:space="preserve">In the end, using all of the information you’ve read and seen, and taking into account what you know about Egyptian society without being </w:t>
      </w:r>
      <w:proofErr w:type="spellStart"/>
      <w:r>
        <w:t>presentist</w:t>
      </w:r>
      <w:proofErr w:type="spellEnd"/>
      <w:r>
        <w:t xml:space="preserve">, what is </w:t>
      </w:r>
      <w:r w:rsidRPr="00751152">
        <w:rPr>
          <w:b/>
          <w:u w:val="single"/>
        </w:rPr>
        <w:t>your</w:t>
      </w:r>
      <w:r>
        <w:t xml:space="preserve"> conclusion on Akhenaton: Tyrant or Visionary? Make note of your best proof – it will help you on the </w:t>
      </w:r>
      <w:r w:rsidR="007B4578">
        <w:t xml:space="preserve">Egypt and Mesopotamia </w:t>
      </w:r>
      <w:r>
        <w:t xml:space="preserve">test. </w:t>
      </w:r>
    </w:p>
    <w:p w:rsidR="00C160ED" w:rsidRDefault="00C160E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22976" cy="5215738"/>
                <wp:effectExtent l="0" t="0" r="2095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976" cy="52157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0ED" w:rsidRPr="00A065AC" w:rsidRDefault="003C7EF0">
                            <w:pPr>
                              <w:rPr>
                                <w:b/>
                                <w:i/>
                              </w:rPr>
                            </w:pPr>
                            <w:r w:rsidRPr="00A065AC">
                              <w:rPr>
                                <w:b/>
                                <w:i/>
                              </w:rPr>
                              <w:t>Overall, I think he</w:t>
                            </w:r>
                            <w:r w:rsidR="007B4578">
                              <w:rPr>
                                <w:b/>
                                <w:i/>
                              </w:rPr>
                              <w:t xml:space="preserve"> was</w:t>
                            </w:r>
                            <w:r w:rsidRPr="00A065AC">
                              <w:rPr>
                                <w:b/>
                                <w:i/>
                              </w:rPr>
                              <w:t xml:space="preserve"> a _______________________. </w:t>
                            </w:r>
                          </w:p>
                          <w:p w:rsidR="003C7EF0" w:rsidRDefault="003C7EF0">
                            <w:r>
                              <w:t xml:space="preserve">My main reason for this is: </w:t>
                            </w:r>
                          </w:p>
                          <w:p w:rsidR="00A065AC" w:rsidRDefault="00A065AC"/>
                          <w:p w:rsidR="003C7EF0" w:rsidRDefault="003C7EF0">
                            <w:r>
                              <w:t xml:space="preserve">My best evidence to back this up is: </w:t>
                            </w:r>
                          </w:p>
                          <w:p w:rsidR="003C7EF0" w:rsidRDefault="003C7EF0"/>
                          <w:p w:rsidR="003C7EF0" w:rsidRDefault="003C7EF0"/>
                          <w:p w:rsidR="003C7EF0" w:rsidRDefault="003C7EF0"/>
                          <w:p w:rsidR="003C7EF0" w:rsidRDefault="003C7EF0">
                            <w:r>
                              <w:t>Here’s another piece of evidence that also helps to explain my point of view:</w:t>
                            </w:r>
                          </w:p>
                          <w:p w:rsidR="003C7EF0" w:rsidRDefault="003C7EF0"/>
                          <w:p w:rsidR="003C7EF0" w:rsidRDefault="003C7EF0"/>
                          <w:p w:rsidR="003C7EF0" w:rsidRDefault="003C7EF0"/>
                          <w:p w:rsidR="003C7EF0" w:rsidRDefault="00054120">
                            <w:r>
                              <w:t xml:space="preserve">I can prove that I took </w:t>
                            </w:r>
                            <w:proofErr w:type="spellStart"/>
                            <w:r>
                              <w:t>ma</w:t>
                            </w:r>
                            <w:r w:rsidR="00E67F91">
                              <w:t>’</w:t>
                            </w:r>
                            <w:r>
                              <w:t>at</w:t>
                            </w:r>
                            <w:proofErr w:type="spellEnd"/>
                            <w:r>
                              <w:t xml:space="preserve"> and my knowledge of Egypt into account by:</w:t>
                            </w:r>
                          </w:p>
                          <w:p w:rsidR="003C7EF0" w:rsidRDefault="003C7EF0"/>
                          <w:p w:rsidR="003C7EF0" w:rsidRDefault="003C7EF0"/>
                          <w:p w:rsidR="003C7EF0" w:rsidRDefault="003C7EF0"/>
                          <w:p w:rsidR="003C7EF0" w:rsidRDefault="003C7EF0"/>
                          <w:p w:rsidR="003C7EF0" w:rsidRDefault="003C7EF0"/>
                          <w:p w:rsidR="003C7EF0" w:rsidRDefault="003C7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4.9pt;height:410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" fillcolor="white [3201]" strokecolor="black [3200]" strokeweight="2pt">
                <v:textbox>
                  <w:txbxContent>
                    <w:p w:rsidR="00C160ED" w:rsidRPr="00A065AC" w:rsidRDefault="003C7EF0">
                      <w:pPr>
                        <w:rPr>
                          <w:b/>
                          <w:i/>
                        </w:rPr>
                      </w:pPr>
                      <w:r w:rsidRPr="00A065AC">
                        <w:rPr>
                          <w:b/>
                          <w:i/>
                        </w:rPr>
                        <w:t>Overall, I think he</w:t>
                      </w:r>
                      <w:r w:rsidR="007B4578">
                        <w:rPr>
                          <w:b/>
                          <w:i/>
                        </w:rPr>
                        <w:t xml:space="preserve"> was</w:t>
                      </w:r>
                      <w:r w:rsidRPr="00A065AC">
                        <w:rPr>
                          <w:b/>
                          <w:i/>
                        </w:rPr>
                        <w:t xml:space="preserve"> a _______________________. </w:t>
                      </w:r>
                    </w:p>
                    <w:p w:rsidR="003C7EF0" w:rsidRDefault="003C7EF0">
                      <w:r>
                        <w:t xml:space="preserve">My main reason for this is: </w:t>
                      </w:r>
                    </w:p>
                    <w:p w:rsidR="00A065AC" w:rsidRDefault="00A065AC"/>
                    <w:p w:rsidR="003C7EF0" w:rsidRDefault="003C7EF0">
                      <w:r>
                        <w:t xml:space="preserve">My best evidence to back this up is: </w:t>
                      </w:r>
                    </w:p>
                    <w:p w:rsidR="003C7EF0" w:rsidRDefault="003C7EF0"/>
                    <w:p w:rsidR="003C7EF0" w:rsidRDefault="003C7EF0"/>
                    <w:p w:rsidR="003C7EF0" w:rsidRDefault="003C7EF0"/>
                    <w:p w:rsidR="003C7EF0" w:rsidRDefault="003C7EF0">
                      <w:r>
                        <w:t>Here’s another piece of evidence that also helps to explain my point of view:</w:t>
                      </w:r>
                    </w:p>
                    <w:p w:rsidR="003C7EF0" w:rsidRDefault="003C7EF0"/>
                    <w:p w:rsidR="003C7EF0" w:rsidRDefault="003C7EF0"/>
                    <w:p w:rsidR="003C7EF0" w:rsidRDefault="003C7EF0"/>
                    <w:p w:rsidR="003C7EF0" w:rsidRDefault="00054120">
                      <w:r>
                        <w:t xml:space="preserve">I can prove that I took </w:t>
                      </w:r>
                      <w:proofErr w:type="spellStart"/>
                      <w:r>
                        <w:t>ma</w:t>
                      </w:r>
                      <w:r w:rsidR="00E67F91">
                        <w:t>’</w:t>
                      </w:r>
                      <w:r>
                        <w:t>at</w:t>
                      </w:r>
                      <w:proofErr w:type="spellEnd"/>
                      <w:r>
                        <w:t xml:space="preserve"> and my knowledge of Egypt into account by:</w:t>
                      </w:r>
                    </w:p>
                    <w:p w:rsidR="003C7EF0" w:rsidRDefault="003C7EF0"/>
                    <w:p w:rsidR="003C7EF0" w:rsidRDefault="003C7EF0"/>
                    <w:p w:rsidR="003C7EF0" w:rsidRDefault="003C7EF0"/>
                    <w:p w:rsidR="003C7EF0" w:rsidRDefault="003C7EF0"/>
                    <w:p w:rsidR="003C7EF0" w:rsidRDefault="003C7EF0"/>
                    <w:p w:rsidR="003C7EF0" w:rsidRDefault="003C7EF0"/>
                  </w:txbxContent>
                </v:textbox>
              </v:shape>
            </w:pict>
          </mc:Fallback>
        </mc:AlternateContent>
      </w:r>
    </w:p>
    <w:sectPr w:rsidR="00C160E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2F" w:rsidRDefault="00B94E2F" w:rsidP="00B94E2F">
      <w:pPr>
        <w:spacing w:after="0" w:line="240" w:lineRule="auto"/>
      </w:pPr>
      <w:r>
        <w:separator/>
      </w:r>
    </w:p>
  </w:endnote>
  <w:endnote w:type="continuationSeparator" w:id="0">
    <w:p w:rsidR="00B94E2F" w:rsidRDefault="00B94E2F" w:rsidP="00B9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2F" w:rsidRDefault="00B94E2F" w:rsidP="00B94E2F">
      <w:pPr>
        <w:spacing w:after="0" w:line="240" w:lineRule="auto"/>
      </w:pPr>
      <w:r>
        <w:separator/>
      </w:r>
    </w:p>
  </w:footnote>
  <w:footnote w:type="continuationSeparator" w:id="0">
    <w:p w:rsidR="00B94E2F" w:rsidRDefault="00B94E2F" w:rsidP="00B9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B94E2F" w:rsidRDefault="00B94E2F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E396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E396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94E2F" w:rsidRDefault="00B94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1F4"/>
    <w:multiLevelType w:val="hybridMultilevel"/>
    <w:tmpl w:val="D15A16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0E"/>
    <w:rsid w:val="00020007"/>
    <w:rsid w:val="00054120"/>
    <w:rsid w:val="000A3300"/>
    <w:rsid w:val="001D490E"/>
    <w:rsid w:val="003C7EF0"/>
    <w:rsid w:val="006B44F2"/>
    <w:rsid w:val="00751152"/>
    <w:rsid w:val="007B4578"/>
    <w:rsid w:val="007E3964"/>
    <w:rsid w:val="00A065AC"/>
    <w:rsid w:val="00B4622A"/>
    <w:rsid w:val="00B94E2F"/>
    <w:rsid w:val="00C160ED"/>
    <w:rsid w:val="00C65592"/>
    <w:rsid w:val="00D46C91"/>
    <w:rsid w:val="00E565A5"/>
    <w:rsid w:val="00E67F91"/>
    <w:rsid w:val="00F37B70"/>
    <w:rsid w:val="00F6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2F"/>
  </w:style>
  <w:style w:type="paragraph" w:styleId="Footer">
    <w:name w:val="footer"/>
    <w:basedOn w:val="Normal"/>
    <w:link w:val="FooterChar"/>
    <w:uiPriority w:val="99"/>
    <w:unhideWhenUsed/>
    <w:rsid w:val="00B9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2F"/>
  </w:style>
  <w:style w:type="paragraph" w:styleId="ListParagraph">
    <w:name w:val="List Paragraph"/>
    <w:basedOn w:val="Normal"/>
    <w:uiPriority w:val="34"/>
    <w:qFormat/>
    <w:rsid w:val="00B94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2F"/>
  </w:style>
  <w:style w:type="paragraph" w:styleId="Footer">
    <w:name w:val="footer"/>
    <w:basedOn w:val="Normal"/>
    <w:link w:val="FooterChar"/>
    <w:uiPriority w:val="99"/>
    <w:unhideWhenUsed/>
    <w:rsid w:val="00B9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2F"/>
  </w:style>
  <w:style w:type="paragraph" w:styleId="ListParagraph">
    <w:name w:val="List Paragraph"/>
    <w:basedOn w:val="Normal"/>
    <w:uiPriority w:val="34"/>
    <w:qFormat/>
    <w:rsid w:val="00B9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FT_PY9ad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16</cp:revision>
  <cp:lastPrinted>2019-08-28T20:21:00Z</cp:lastPrinted>
  <dcterms:created xsi:type="dcterms:W3CDTF">2018-09-24T21:41:00Z</dcterms:created>
  <dcterms:modified xsi:type="dcterms:W3CDTF">2019-08-28T20:21:00Z</dcterms:modified>
</cp:coreProperties>
</file>