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CC" w:rsidRDefault="007174CC" w:rsidP="001058D0">
      <w:pPr>
        <w:jc w:val="center"/>
        <w:rPr>
          <w:b/>
          <w:sz w:val="24"/>
        </w:rPr>
      </w:pPr>
      <w:r w:rsidRPr="001058D0">
        <w:rPr>
          <w:b/>
          <w:sz w:val="24"/>
        </w:rPr>
        <w:t xml:space="preserve">GLS10 </w:t>
      </w:r>
      <w:r w:rsidR="005D6A7A" w:rsidRPr="001058D0">
        <w:rPr>
          <w:b/>
          <w:sz w:val="24"/>
        </w:rPr>
        <w:t xml:space="preserve"> Literacy Reading Strategies </w:t>
      </w:r>
      <w:r w:rsidR="00FF0F4A">
        <w:rPr>
          <w:b/>
          <w:sz w:val="24"/>
        </w:rPr>
        <w:t>Marking Sheet</w:t>
      </w:r>
      <w:r w:rsidR="004C00D4">
        <w:rPr>
          <w:b/>
          <w:sz w:val="24"/>
        </w:rPr>
        <w:t xml:space="preserve"> - </w:t>
      </w:r>
      <w:r w:rsidR="005D6A7A" w:rsidRPr="001058D0">
        <w:rPr>
          <w:b/>
          <w:sz w:val="24"/>
        </w:rPr>
        <w:t xml:space="preserve">Story #2 </w:t>
      </w:r>
      <w:r w:rsidR="0046135C">
        <w:rPr>
          <w:b/>
          <w:sz w:val="24"/>
        </w:rPr>
        <w:t xml:space="preserve">- </w:t>
      </w:r>
      <w:r w:rsidR="005D6A7A" w:rsidRPr="001058D0">
        <w:rPr>
          <w:b/>
          <w:sz w:val="24"/>
        </w:rPr>
        <w:t>Wed. Oct. 17, 2018</w:t>
      </w:r>
    </w:p>
    <w:p w:rsidR="006679B7" w:rsidRPr="001058D0" w:rsidRDefault="006679B7" w:rsidP="006679B7">
      <w:pPr>
        <w:ind w:firstLine="720"/>
        <w:rPr>
          <w:b/>
          <w:sz w:val="24"/>
        </w:rPr>
      </w:pPr>
      <w:r>
        <w:rPr>
          <w:b/>
          <w:sz w:val="24"/>
        </w:rPr>
        <w:t>Name: ______________________</w:t>
      </w:r>
    </w:p>
    <w:tbl>
      <w:tblPr>
        <w:tblW w:w="8640" w:type="dxa"/>
        <w:tblInd w:w="719" w:type="dxa"/>
        <w:tblLayout w:type="fixed"/>
        <w:tblLook w:val="00A0" w:firstRow="1" w:lastRow="0" w:firstColumn="1" w:lastColumn="0" w:noHBand="0" w:noVBand="0"/>
      </w:tblPr>
      <w:tblGrid>
        <w:gridCol w:w="2250"/>
        <w:gridCol w:w="6390"/>
      </w:tblGrid>
      <w:tr w:rsidR="005D6A7A" w:rsidTr="004C00D4">
        <w:trPr>
          <w:cantSplit/>
        </w:trPr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5D6A7A" w:rsidRDefault="005D6A7A" w:rsidP="00554421">
            <w:pPr>
              <w:rPr>
                <w:b/>
                <w:sz w:val="20"/>
              </w:rPr>
            </w:pPr>
          </w:p>
        </w:tc>
        <w:tc>
          <w:tcPr>
            <w:tcW w:w="6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5D6A7A" w:rsidRDefault="005D6A7A" w:rsidP="00554421">
            <w:pPr>
              <w:pStyle w:val="Heading2"/>
              <w:rPr>
                <w:b w:val="0"/>
                <w:sz w:val="20"/>
              </w:rPr>
            </w:pPr>
            <w:r>
              <w:rPr>
                <w:sz w:val="20"/>
              </w:rPr>
              <w:t>Achievement</w:t>
            </w:r>
          </w:p>
        </w:tc>
      </w:tr>
      <w:tr w:rsidR="004C00D4" w:rsidRPr="00DA1EB7" w:rsidTr="004C00D4">
        <w:trPr>
          <w:trHeight w:val="1722"/>
        </w:trPr>
        <w:tc>
          <w:tcPr>
            <w:tcW w:w="22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0D4" w:rsidRDefault="004C00D4" w:rsidP="006679B7">
            <w:pPr>
              <w:spacing w:after="0" w:line="240" w:lineRule="auto"/>
              <w:rPr>
                <w:rFonts w:ascii="Dom Casual" w:hAnsi="Dom Casual"/>
                <w:b/>
                <w:sz w:val="18"/>
              </w:rPr>
            </w:pPr>
            <w:r>
              <w:rPr>
                <w:rFonts w:ascii="Dom Casual" w:hAnsi="Dom Casual"/>
                <w:b/>
                <w:sz w:val="18"/>
              </w:rPr>
              <w:t>Knowledge/Understanding (K)</w:t>
            </w:r>
          </w:p>
          <w:p w:rsidR="004C00D4" w:rsidRPr="004C00D4" w:rsidRDefault="004C00D4" w:rsidP="004C00D4">
            <w:pPr>
              <w:pStyle w:val="Header"/>
              <w:tabs>
                <w:tab w:val="clear" w:pos="4320"/>
                <w:tab w:val="clear" w:pos="8640"/>
              </w:tabs>
              <w:rPr>
                <w:rFonts w:ascii="Dom Casual" w:hAnsi="Dom Casual"/>
                <w:b/>
                <w:sz w:val="16"/>
                <w:szCs w:val="16"/>
              </w:rPr>
            </w:pPr>
            <w:r w:rsidRPr="004C00D4">
              <w:rPr>
                <w:rFonts w:ascii="Arial" w:hAnsi="Arial" w:cs="Arial"/>
                <w:b/>
                <w:sz w:val="16"/>
                <w:szCs w:val="16"/>
                <w:u w:val="single"/>
              </w:rPr>
              <w:t>Identify</w:t>
            </w:r>
            <w:r w:rsidRPr="004C00D4">
              <w:rPr>
                <w:rFonts w:ascii="Arial" w:hAnsi="Arial" w:cs="Arial"/>
                <w:b/>
                <w:sz w:val="16"/>
                <w:szCs w:val="16"/>
              </w:rPr>
              <w:t xml:space="preserve"> reading strategies</w:t>
            </w:r>
            <w:r w:rsidRPr="004C00D4">
              <w:rPr>
                <w:rFonts w:ascii="Dom Casual" w:hAnsi="Dom Casual"/>
                <w:b/>
                <w:sz w:val="16"/>
                <w:szCs w:val="16"/>
              </w:rPr>
              <w:t xml:space="preserve"> </w:t>
            </w:r>
          </w:p>
          <w:p w:rsidR="004C00D4" w:rsidRDefault="004C00D4" w:rsidP="004C00D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C00D4" w:rsidRPr="004C00D4" w:rsidRDefault="004C00D4" w:rsidP="004C00D4">
            <w:pPr>
              <w:pStyle w:val="Header"/>
              <w:tabs>
                <w:tab w:val="clear" w:pos="4320"/>
                <w:tab w:val="clear" w:pos="8640"/>
              </w:tabs>
              <w:rPr>
                <w:rFonts w:ascii="Dom Casual" w:hAnsi="Dom Casual"/>
                <w:b/>
                <w:sz w:val="18"/>
                <w:szCs w:val="18"/>
              </w:rPr>
            </w:pPr>
            <w:r w:rsidRPr="004C00D4">
              <w:rPr>
                <w:rFonts w:ascii="Arial" w:hAnsi="Arial" w:cs="Arial"/>
                <w:b/>
                <w:sz w:val="16"/>
                <w:szCs w:val="16"/>
                <w:u w:val="single"/>
              </w:rPr>
              <w:t>Comprehend</w:t>
            </w:r>
            <w:r w:rsidRPr="004C00D4">
              <w:rPr>
                <w:rFonts w:ascii="Arial" w:hAnsi="Arial" w:cs="Arial"/>
                <w:b/>
                <w:sz w:val="16"/>
                <w:szCs w:val="16"/>
              </w:rPr>
              <w:t xml:space="preserve"> the story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0D4" w:rsidRDefault="004C00D4" w:rsidP="004C00D4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Correct identification of types of questions  in After Reading=       /6</w:t>
            </w:r>
          </w:p>
          <w:p w:rsidR="004C00D4" w:rsidRDefault="004C00D4" w:rsidP="004C00D4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18"/>
              </w:rPr>
            </w:pPr>
          </w:p>
          <w:p w:rsidR="004C00D4" w:rsidRDefault="004C00D4" w:rsidP="004C00D4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 xml:space="preserve">Correct answers to </w:t>
            </w:r>
            <w:r>
              <w:rPr>
                <w:spacing w:val="0"/>
                <w:sz w:val="18"/>
              </w:rPr>
              <w:t>questions 1-6</w:t>
            </w:r>
            <w:r>
              <w:rPr>
                <w:spacing w:val="0"/>
                <w:sz w:val="18"/>
              </w:rPr>
              <w:t xml:space="preserve"> in After Reading =      /6 </w:t>
            </w:r>
          </w:p>
          <w:p w:rsidR="004C00D4" w:rsidRDefault="004C00D4" w:rsidP="004C00D4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18"/>
              </w:rPr>
            </w:pPr>
          </w:p>
          <w:p w:rsidR="004C00D4" w:rsidRPr="004C00D4" w:rsidRDefault="004C00D4" w:rsidP="004C00D4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=     /12</w:t>
            </w:r>
            <w:r w:rsidR="0059045C">
              <w:rPr>
                <w:spacing w:val="0"/>
                <w:sz w:val="18"/>
              </w:rPr>
              <w:t xml:space="preserve"> marks</w:t>
            </w:r>
          </w:p>
        </w:tc>
      </w:tr>
      <w:tr w:rsidR="004C00D4" w:rsidRPr="00DA1EB7" w:rsidTr="004C00D4">
        <w:tc>
          <w:tcPr>
            <w:tcW w:w="22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00D4" w:rsidRPr="006874CC" w:rsidRDefault="004C00D4" w:rsidP="00554421">
            <w:pPr>
              <w:spacing w:after="120"/>
              <w:rPr>
                <w:rFonts w:ascii="Dom Casual" w:hAnsi="Dom Casual"/>
                <w:b/>
                <w:sz w:val="18"/>
              </w:rPr>
            </w:pPr>
            <w:r>
              <w:rPr>
                <w:rFonts w:ascii="Dom Casual" w:hAnsi="Dom Casual"/>
                <w:b/>
                <w:sz w:val="18"/>
              </w:rPr>
              <w:t>Application</w:t>
            </w:r>
            <w:r w:rsidRPr="006874CC">
              <w:rPr>
                <w:rFonts w:ascii="Dom Casual" w:hAnsi="Dom Casual"/>
                <w:b/>
                <w:sz w:val="18"/>
              </w:rPr>
              <w:t xml:space="preserve">  (</w:t>
            </w:r>
            <w:r>
              <w:rPr>
                <w:rFonts w:ascii="Dom Casual" w:hAnsi="Dom Casual"/>
                <w:b/>
                <w:sz w:val="18"/>
              </w:rPr>
              <w:t>A</w:t>
            </w:r>
            <w:r w:rsidRPr="006874CC">
              <w:rPr>
                <w:rFonts w:ascii="Dom Casual" w:hAnsi="Dom Casual"/>
                <w:b/>
                <w:sz w:val="18"/>
              </w:rPr>
              <w:t>)</w:t>
            </w:r>
          </w:p>
          <w:p w:rsidR="004C00D4" w:rsidRPr="004C00D4" w:rsidRDefault="004C00D4" w:rsidP="00554421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b/>
                <w:sz w:val="18"/>
              </w:rPr>
            </w:pPr>
            <w:r w:rsidRPr="004C00D4">
              <w:rPr>
                <w:rFonts w:ascii="Arial" w:hAnsi="Arial" w:cs="Arial"/>
                <w:b/>
                <w:sz w:val="16"/>
                <w:u w:val="single"/>
              </w:rPr>
              <w:t>Use</w:t>
            </w:r>
            <w:r w:rsidRPr="004C00D4">
              <w:rPr>
                <w:rFonts w:ascii="Arial" w:hAnsi="Arial" w:cs="Arial"/>
                <w:b/>
                <w:sz w:val="16"/>
              </w:rPr>
              <w:t xml:space="preserve"> reading strategies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0D4" w:rsidRDefault="004C00D4" w:rsidP="00554421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Correct answers to Minds On question</w:t>
            </w:r>
            <w:r w:rsidR="0033790B">
              <w:rPr>
                <w:sz w:val="18"/>
              </w:rPr>
              <w:t xml:space="preserve"> and</w:t>
            </w:r>
            <w:r>
              <w:rPr>
                <w:sz w:val="18"/>
              </w:rPr>
              <w:t xml:space="preserve"> During Reading questions 1-4 =      /5</w:t>
            </w:r>
          </w:p>
          <w:p w:rsidR="004C00D4" w:rsidRDefault="004C00D4" w:rsidP="00554421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Correct answers to After Reading questions </w:t>
            </w:r>
            <w:r w:rsidR="0059045C">
              <w:rPr>
                <w:sz w:val="18"/>
              </w:rPr>
              <w:t>7 and 8 =      /2</w:t>
            </w:r>
          </w:p>
          <w:p w:rsidR="0059045C" w:rsidRPr="00DA1EB7" w:rsidRDefault="0059045C" w:rsidP="00554421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=</w:t>
            </w:r>
            <w:r w:rsidR="00F94CD5">
              <w:rPr>
                <w:sz w:val="18"/>
              </w:rPr>
              <w:t xml:space="preserve">     </w:t>
            </w:r>
            <w:r>
              <w:rPr>
                <w:sz w:val="18"/>
              </w:rPr>
              <w:t>/7 marks</w:t>
            </w:r>
          </w:p>
        </w:tc>
      </w:tr>
    </w:tbl>
    <w:p w:rsidR="007174CC" w:rsidRDefault="007174CC" w:rsidP="00FF0F4A">
      <w:pPr>
        <w:spacing w:after="0"/>
        <w:ind w:left="720"/>
        <w:rPr>
          <w:b/>
          <w:sz w:val="18"/>
        </w:rPr>
      </w:pPr>
      <w:r w:rsidRPr="003913F1">
        <w:rPr>
          <w:b/>
          <w:sz w:val="18"/>
        </w:rPr>
        <w:t xml:space="preserve">Curriculum Expectation: </w:t>
      </w:r>
    </w:p>
    <w:p w:rsidR="007174CC" w:rsidRPr="003913F1" w:rsidRDefault="007174CC" w:rsidP="004C00D4">
      <w:pPr>
        <w:ind w:left="720"/>
        <w:rPr>
          <w:sz w:val="18"/>
        </w:rPr>
      </w:pPr>
      <w:r w:rsidRPr="003913F1">
        <w:rPr>
          <w:sz w:val="18"/>
        </w:rPr>
        <w:t xml:space="preserve">Identify and use a variety of reading skills and strategies to improve understanding of texts (e.g., </w:t>
      </w:r>
      <w:r>
        <w:rPr>
          <w:sz w:val="18"/>
        </w:rPr>
        <w:t>visualization, making connections, identifying types of questions</w:t>
      </w:r>
      <w:r w:rsidRPr="003913F1">
        <w:rPr>
          <w:sz w:val="18"/>
        </w:rPr>
        <w:t>).</w:t>
      </w:r>
    </w:p>
    <w:p w:rsidR="00C518AC" w:rsidRDefault="00C518AC"/>
    <w:p w:rsidR="006679B7" w:rsidRDefault="006679B7"/>
    <w:p w:rsidR="006679B7" w:rsidRDefault="006679B7" w:rsidP="006679B7">
      <w:pPr>
        <w:jc w:val="center"/>
        <w:rPr>
          <w:b/>
          <w:sz w:val="24"/>
        </w:rPr>
      </w:pPr>
      <w:r w:rsidRPr="001058D0">
        <w:rPr>
          <w:b/>
          <w:sz w:val="24"/>
        </w:rPr>
        <w:t xml:space="preserve">GLS10  Literacy Reading Strategies </w:t>
      </w:r>
      <w:r>
        <w:rPr>
          <w:b/>
          <w:sz w:val="24"/>
        </w:rPr>
        <w:t xml:space="preserve">Marking Sheet - </w:t>
      </w:r>
      <w:r w:rsidRPr="001058D0">
        <w:rPr>
          <w:b/>
          <w:sz w:val="24"/>
        </w:rPr>
        <w:t xml:space="preserve">Story #2 </w:t>
      </w:r>
      <w:r w:rsidR="0046135C">
        <w:rPr>
          <w:b/>
          <w:sz w:val="24"/>
        </w:rPr>
        <w:t xml:space="preserve">- </w:t>
      </w:r>
      <w:r w:rsidRPr="001058D0">
        <w:rPr>
          <w:b/>
          <w:sz w:val="24"/>
        </w:rPr>
        <w:t>Wed. Oct. 17, 2018</w:t>
      </w:r>
    </w:p>
    <w:p w:rsidR="006679B7" w:rsidRPr="001058D0" w:rsidRDefault="006679B7" w:rsidP="006679B7">
      <w:pPr>
        <w:ind w:firstLine="720"/>
        <w:rPr>
          <w:b/>
          <w:sz w:val="24"/>
        </w:rPr>
      </w:pPr>
      <w:r>
        <w:rPr>
          <w:b/>
          <w:sz w:val="24"/>
        </w:rPr>
        <w:t>Name: ______________________</w:t>
      </w:r>
    </w:p>
    <w:tbl>
      <w:tblPr>
        <w:tblW w:w="8640" w:type="dxa"/>
        <w:tblInd w:w="719" w:type="dxa"/>
        <w:tblLayout w:type="fixed"/>
        <w:tblLook w:val="00A0" w:firstRow="1" w:lastRow="0" w:firstColumn="1" w:lastColumn="0" w:noHBand="0" w:noVBand="0"/>
      </w:tblPr>
      <w:tblGrid>
        <w:gridCol w:w="2250"/>
        <w:gridCol w:w="6390"/>
      </w:tblGrid>
      <w:tr w:rsidR="006679B7" w:rsidTr="005F0E8C">
        <w:trPr>
          <w:cantSplit/>
        </w:trPr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6679B7" w:rsidRDefault="006679B7" w:rsidP="005F0E8C">
            <w:pPr>
              <w:rPr>
                <w:b/>
                <w:sz w:val="20"/>
              </w:rPr>
            </w:pPr>
          </w:p>
        </w:tc>
        <w:tc>
          <w:tcPr>
            <w:tcW w:w="6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6679B7" w:rsidRDefault="006679B7" w:rsidP="005F0E8C">
            <w:pPr>
              <w:pStyle w:val="Heading2"/>
              <w:rPr>
                <w:b w:val="0"/>
                <w:sz w:val="20"/>
              </w:rPr>
            </w:pPr>
            <w:r>
              <w:rPr>
                <w:sz w:val="20"/>
              </w:rPr>
              <w:t>Achievement</w:t>
            </w:r>
          </w:p>
        </w:tc>
      </w:tr>
      <w:tr w:rsidR="006679B7" w:rsidRPr="00DA1EB7" w:rsidTr="005F0E8C">
        <w:trPr>
          <w:trHeight w:val="1722"/>
        </w:trPr>
        <w:tc>
          <w:tcPr>
            <w:tcW w:w="22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79B7" w:rsidRDefault="006679B7" w:rsidP="005F0E8C">
            <w:pPr>
              <w:spacing w:after="0" w:line="240" w:lineRule="auto"/>
              <w:rPr>
                <w:rFonts w:ascii="Dom Casual" w:hAnsi="Dom Casual"/>
                <w:b/>
                <w:sz w:val="18"/>
              </w:rPr>
            </w:pPr>
            <w:r>
              <w:rPr>
                <w:rFonts w:ascii="Dom Casual" w:hAnsi="Dom Casual"/>
                <w:b/>
                <w:sz w:val="18"/>
              </w:rPr>
              <w:t>Knowledge/Understanding (K)</w:t>
            </w:r>
          </w:p>
          <w:p w:rsidR="006679B7" w:rsidRPr="004C00D4" w:rsidRDefault="006679B7" w:rsidP="005F0E8C">
            <w:pPr>
              <w:pStyle w:val="Header"/>
              <w:tabs>
                <w:tab w:val="clear" w:pos="4320"/>
                <w:tab w:val="clear" w:pos="8640"/>
              </w:tabs>
              <w:rPr>
                <w:rFonts w:ascii="Dom Casual" w:hAnsi="Dom Casual"/>
                <w:b/>
                <w:sz w:val="16"/>
                <w:szCs w:val="16"/>
              </w:rPr>
            </w:pPr>
            <w:r w:rsidRPr="004C00D4">
              <w:rPr>
                <w:rFonts w:ascii="Arial" w:hAnsi="Arial" w:cs="Arial"/>
                <w:b/>
                <w:sz w:val="16"/>
                <w:szCs w:val="16"/>
                <w:u w:val="single"/>
              </w:rPr>
              <w:t>Identify</w:t>
            </w:r>
            <w:r w:rsidRPr="004C00D4">
              <w:rPr>
                <w:rFonts w:ascii="Arial" w:hAnsi="Arial" w:cs="Arial"/>
                <w:b/>
                <w:sz w:val="16"/>
                <w:szCs w:val="16"/>
              </w:rPr>
              <w:t xml:space="preserve"> reading strategies</w:t>
            </w:r>
            <w:r w:rsidRPr="004C00D4">
              <w:rPr>
                <w:rFonts w:ascii="Dom Casual" w:hAnsi="Dom Casual"/>
                <w:b/>
                <w:sz w:val="16"/>
                <w:szCs w:val="16"/>
              </w:rPr>
              <w:t xml:space="preserve"> </w:t>
            </w:r>
          </w:p>
          <w:p w:rsidR="006679B7" w:rsidRDefault="006679B7" w:rsidP="005F0E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679B7" w:rsidRPr="004C00D4" w:rsidRDefault="006679B7" w:rsidP="005F0E8C">
            <w:pPr>
              <w:pStyle w:val="Header"/>
              <w:tabs>
                <w:tab w:val="clear" w:pos="4320"/>
                <w:tab w:val="clear" w:pos="8640"/>
              </w:tabs>
              <w:rPr>
                <w:rFonts w:ascii="Dom Casual" w:hAnsi="Dom Casual"/>
                <w:b/>
                <w:sz w:val="18"/>
                <w:szCs w:val="18"/>
              </w:rPr>
            </w:pPr>
            <w:r w:rsidRPr="004C00D4">
              <w:rPr>
                <w:rFonts w:ascii="Arial" w:hAnsi="Arial" w:cs="Arial"/>
                <w:b/>
                <w:sz w:val="16"/>
                <w:szCs w:val="16"/>
                <w:u w:val="single"/>
              </w:rPr>
              <w:t>Comprehend</w:t>
            </w:r>
            <w:r w:rsidRPr="004C00D4">
              <w:rPr>
                <w:rFonts w:ascii="Arial" w:hAnsi="Arial" w:cs="Arial"/>
                <w:b/>
                <w:sz w:val="16"/>
                <w:szCs w:val="16"/>
              </w:rPr>
              <w:t xml:space="preserve"> the story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9B7" w:rsidRDefault="006679B7" w:rsidP="005F0E8C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Correct identification of types of questions  in After Reading=       /6</w:t>
            </w:r>
          </w:p>
          <w:p w:rsidR="006679B7" w:rsidRDefault="006679B7" w:rsidP="005F0E8C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18"/>
              </w:rPr>
            </w:pPr>
          </w:p>
          <w:p w:rsidR="006679B7" w:rsidRDefault="006679B7" w:rsidP="005F0E8C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 xml:space="preserve">Correct answers to questions 1-6 in After Reading =      /6 </w:t>
            </w:r>
          </w:p>
          <w:p w:rsidR="006679B7" w:rsidRDefault="006679B7" w:rsidP="005F0E8C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18"/>
              </w:rPr>
            </w:pPr>
          </w:p>
          <w:p w:rsidR="006679B7" w:rsidRPr="004C00D4" w:rsidRDefault="006679B7" w:rsidP="005F0E8C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=     /12 marks</w:t>
            </w:r>
          </w:p>
        </w:tc>
      </w:tr>
      <w:tr w:rsidR="006679B7" w:rsidRPr="00DA1EB7" w:rsidTr="005F0E8C">
        <w:tc>
          <w:tcPr>
            <w:tcW w:w="22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79B7" w:rsidRPr="006874CC" w:rsidRDefault="006679B7" w:rsidP="005F0E8C">
            <w:pPr>
              <w:spacing w:after="120"/>
              <w:rPr>
                <w:rFonts w:ascii="Dom Casual" w:hAnsi="Dom Casual"/>
                <w:b/>
                <w:sz w:val="18"/>
              </w:rPr>
            </w:pPr>
            <w:r>
              <w:rPr>
                <w:rFonts w:ascii="Dom Casual" w:hAnsi="Dom Casual"/>
                <w:b/>
                <w:sz w:val="18"/>
              </w:rPr>
              <w:t>Application</w:t>
            </w:r>
            <w:r w:rsidRPr="006874CC">
              <w:rPr>
                <w:rFonts w:ascii="Dom Casual" w:hAnsi="Dom Casual"/>
                <w:b/>
                <w:sz w:val="18"/>
              </w:rPr>
              <w:t xml:space="preserve">  (</w:t>
            </w:r>
            <w:r>
              <w:rPr>
                <w:rFonts w:ascii="Dom Casual" w:hAnsi="Dom Casual"/>
                <w:b/>
                <w:sz w:val="18"/>
              </w:rPr>
              <w:t>A</w:t>
            </w:r>
            <w:r w:rsidRPr="006874CC">
              <w:rPr>
                <w:rFonts w:ascii="Dom Casual" w:hAnsi="Dom Casual"/>
                <w:b/>
                <w:sz w:val="18"/>
              </w:rPr>
              <w:t>)</w:t>
            </w:r>
          </w:p>
          <w:p w:rsidR="006679B7" w:rsidRPr="004C00D4" w:rsidRDefault="006679B7" w:rsidP="005F0E8C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b/>
                <w:sz w:val="18"/>
              </w:rPr>
            </w:pPr>
            <w:r w:rsidRPr="004C00D4">
              <w:rPr>
                <w:rFonts w:ascii="Arial" w:hAnsi="Arial" w:cs="Arial"/>
                <w:b/>
                <w:sz w:val="16"/>
                <w:u w:val="single"/>
              </w:rPr>
              <w:t>Use</w:t>
            </w:r>
            <w:r w:rsidRPr="004C00D4">
              <w:rPr>
                <w:rFonts w:ascii="Arial" w:hAnsi="Arial" w:cs="Arial"/>
                <w:b/>
                <w:sz w:val="16"/>
              </w:rPr>
              <w:t xml:space="preserve"> reading strategies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9B7" w:rsidRDefault="006679B7" w:rsidP="005F0E8C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Correct answers to Minds On question</w:t>
            </w:r>
            <w:r w:rsidR="0033790B">
              <w:rPr>
                <w:sz w:val="18"/>
              </w:rPr>
              <w:t xml:space="preserve"> and</w:t>
            </w:r>
            <w:bookmarkStart w:id="0" w:name="_GoBack"/>
            <w:bookmarkEnd w:id="0"/>
            <w:r>
              <w:rPr>
                <w:sz w:val="18"/>
              </w:rPr>
              <w:t xml:space="preserve"> During Reading questions 1-4 =      /5</w:t>
            </w:r>
          </w:p>
          <w:p w:rsidR="006679B7" w:rsidRDefault="006679B7" w:rsidP="005F0E8C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Correct answers to After Reading questions 7 and 8 =      /2</w:t>
            </w:r>
          </w:p>
          <w:p w:rsidR="006679B7" w:rsidRPr="00DA1EB7" w:rsidRDefault="006679B7" w:rsidP="005F0E8C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=</w:t>
            </w:r>
            <w:r w:rsidR="00F94CD5">
              <w:rPr>
                <w:sz w:val="18"/>
              </w:rPr>
              <w:t xml:space="preserve">     </w:t>
            </w:r>
            <w:r>
              <w:rPr>
                <w:sz w:val="18"/>
              </w:rPr>
              <w:t>/7 marks</w:t>
            </w:r>
          </w:p>
        </w:tc>
      </w:tr>
    </w:tbl>
    <w:p w:rsidR="006679B7" w:rsidRDefault="006679B7" w:rsidP="006679B7">
      <w:pPr>
        <w:spacing w:after="0"/>
        <w:ind w:left="720"/>
        <w:rPr>
          <w:b/>
          <w:sz w:val="18"/>
        </w:rPr>
      </w:pPr>
      <w:r w:rsidRPr="003913F1">
        <w:rPr>
          <w:b/>
          <w:sz w:val="18"/>
        </w:rPr>
        <w:t xml:space="preserve">Curriculum Expectation: </w:t>
      </w:r>
    </w:p>
    <w:p w:rsidR="006679B7" w:rsidRPr="003913F1" w:rsidRDefault="006679B7" w:rsidP="006679B7">
      <w:pPr>
        <w:ind w:left="720"/>
        <w:rPr>
          <w:sz w:val="18"/>
        </w:rPr>
      </w:pPr>
      <w:r w:rsidRPr="003913F1">
        <w:rPr>
          <w:sz w:val="18"/>
        </w:rPr>
        <w:t xml:space="preserve">Identify and use a variety of reading skills and strategies to improve understanding of texts (e.g., </w:t>
      </w:r>
      <w:r>
        <w:rPr>
          <w:sz w:val="18"/>
        </w:rPr>
        <w:t>visualization, making connections, identifying types of questions</w:t>
      </w:r>
      <w:r w:rsidRPr="003913F1">
        <w:rPr>
          <w:sz w:val="18"/>
        </w:rPr>
        <w:t>).</w:t>
      </w:r>
    </w:p>
    <w:p w:rsidR="006679B7" w:rsidRDefault="006679B7"/>
    <w:sectPr w:rsidR="00667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 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6E7"/>
    <w:multiLevelType w:val="hybridMultilevel"/>
    <w:tmpl w:val="9D207188"/>
    <w:lvl w:ilvl="0" w:tplc="59602E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CC"/>
    <w:rsid w:val="001058D0"/>
    <w:rsid w:val="001A29BC"/>
    <w:rsid w:val="0020390C"/>
    <w:rsid w:val="0033790B"/>
    <w:rsid w:val="0046135C"/>
    <w:rsid w:val="004C00D4"/>
    <w:rsid w:val="0059045C"/>
    <w:rsid w:val="005D6A7A"/>
    <w:rsid w:val="006679B7"/>
    <w:rsid w:val="007174CC"/>
    <w:rsid w:val="00C518AC"/>
    <w:rsid w:val="00F94CD5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CC"/>
  </w:style>
  <w:style w:type="paragraph" w:styleId="Heading1">
    <w:name w:val="heading 1"/>
    <w:basedOn w:val="Normal"/>
    <w:next w:val="Normal"/>
    <w:link w:val="Heading1Char"/>
    <w:qFormat/>
    <w:rsid w:val="005D6A7A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D6A7A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D6A7A"/>
    <w:pPr>
      <w:keepNext/>
      <w:spacing w:after="0" w:line="240" w:lineRule="auto"/>
      <w:outlineLvl w:val="2"/>
    </w:pPr>
    <w:rPr>
      <w:rFonts w:ascii="Trebuchet MS" w:eastAsia="Times New Roman" w:hAnsi="Trebuchet MS" w:cs="Times New Roman"/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7A"/>
    <w:rPr>
      <w:rFonts w:ascii="Trebuchet MS" w:eastAsia="Times New Roman" w:hAnsi="Trebuchet MS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D6A7A"/>
    <w:rPr>
      <w:rFonts w:ascii="Trebuchet MS" w:eastAsia="Times New Roman" w:hAnsi="Trebuchet MS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D6A7A"/>
    <w:rPr>
      <w:rFonts w:ascii="Trebuchet MS" w:eastAsia="Times New Roman" w:hAnsi="Trebuchet MS" w:cs="Times New Roman"/>
      <w:b/>
      <w:sz w:val="16"/>
      <w:szCs w:val="20"/>
      <w:lang w:val="en-US"/>
    </w:rPr>
  </w:style>
  <w:style w:type="paragraph" w:styleId="Header">
    <w:name w:val="header"/>
    <w:basedOn w:val="Normal"/>
    <w:link w:val="HeaderChar"/>
    <w:rsid w:val="005D6A7A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imes New Roman"/>
      <w:spacing w:val="2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D6A7A"/>
    <w:rPr>
      <w:rFonts w:ascii="Trebuchet MS" w:eastAsia="Times New Roman" w:hAnsi="Trebuchet MS" w:cs="Times New Roman"/>
      <w:spacing w:val="2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CC"/>
  </w:style>
  <w:style w:type="paragraph" w:styleId="Heading1">
    <w:name w:val="heading 1"/>
    <w:basedOn w:val="Normal"/>
    <w:next w:val="Normal"/>
    <w:link w:val="Heading1Char"/>
    <w:qFormat/>
    <w:rsid w:val="005D6A7A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D6A7A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D6A7A"/>
    <w:pPr>
      <w:keepNext/>
      <w:spacing w:after="0" w:line="240" w:lineRule="auto"/>
      <w:outlineLvl w:val="2"/>
    </w:pPr>
    <w:rPr>
      <w:rFonts w:ascii="Trebuchet MS" w:eastAsia="Times New Roman" w:hAnsi="Trebuchet MS" w:cs="Times New Roman"/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7A"/>
    <w:rPr>
      <w:rFonts w:ascii="Trebuchet MS" w:eastAsia="Times New Roman" w:hAnsi="Trebuchet MS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D6A7A"/>
    <w:rPr>
      <w:rFonts w:ascii="Trebuchet MS" w:eastAsia="Times New Roman" w:hAnsi="Trebuchet MS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D6A7A"/>
    <w:rPr>
      <w:rFonts w:ascii="Trebuchet MS" w:eastAsia="Times New Roman" w:hAnsi="Trebuchet MS" w:cs="Times New Roman"/>
      <w:b/>
      <w:sz w:val="16"/>
      <w:szCs w:val="20"/>
      <w:lang w:val="en-US"/>
    </w:rPr>
  </w:style>
  <w:style w:type="paragraph" w:styleId="Header">
    <w:name w:val="header"/>
    <w:basedOn w:val="Normal"/>
    <w:link w:val="HeaderChar"/>
    <w:rsid w:val="005D6A7A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imes New Roman"/>
      <w:spacing w:val="2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D6A7A"/>
    <w:rPr>
      <w:rFonts w:ascii="Trebuchet MS" w:eastAsia="Times New Roman" w:hAnsi="Trebuchet MS" w:cs="Times New Roman"/>
      <w:spacing w:val="2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11</cp:revision>
  <dcterms:created xsi:type="dcterms:W3CDTF">2018-10-16T16:49:00Z</dcterms:created>
  <dcterms:modified xsi:type="dcterms:W3CDTF">2018-10-16T21:14:00Z</dcterms:modified>
</cp:coreProperties>
</file>